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0D" w:rsidRPr="00DE002D" w:rsidRDefault="00356A0D" w:rsidP="00777EF7">
      <w:pPr>
        <w:spacing w:after="0"/>
        <w:jc w:val="center"/>
        <w:rPr>
          <w:b/>
        </w:rPr>
      </w:pPr>
      <w:r w:rsidRPr="00DE002D">
        <w:rPr>
          <w:b/>
        </w:rPr>
        <w:t>School Safety</w:t>
      </w:r>
      <w:r w:rsidR="00384981">
        <w:rPr>
          <w:b/>
        </w:rPr>
        <w:t xml:space="preserve"> Month</w:t>
      </w:r>
      <w:r w:rsidRPr="00DE002D">
        <w:rPr>
          <w:b/>
        </w:rPr>
        <w:t xml:space="preserve"> Resources</w:t>
      </w:r>
    </w:p>
    <w:p w:rsidR="00356A0D" w:rsidRDefault="004F0009" w:rsidP="00777EF7">
      <w:pPr>
        <w:jc w:val="center"/>
      </w:pPr>
      <w:r>
        <w:t>Week 2 – Fire Safety</w:t>
      </w:r>
    </w:p>
    <w:p w:rsidR="00384981" w:rsidRDefault="00B12734" w:rsidP="00384981">
      <w:pPr>
        <w:pStyle w:val="Heading1"/>
      </w:pPr>
      <w:r>
        <w:t xml:space="preserve">Day 1: </w:t>
      </w:r>
      <w:r w:rsidR="00384981">
        <w:t>Fire Prevention</w:t>
      </w:r>
    </w:p>
    <w:p w:rsidR="001B7A9D" w:rsidRDefault="00B12734" w:rsidP="001B7A9D">
      <w:r>
        <w:t>A fire can happen anywhere, whether you’re at home, at the office, or at school.</w:t>
      </w:r>
      <w:r>
        <w:t xml:space="preserve"> </w:t>
      </w:r>
      <w:r w:rsidR="00384981">
        <w:t xml:space="preserve">A small flame can turn into a major fire in less than 30 seconds. </w:t>
      </w:r>
      <w:r w:rsidR="001B7A9D">
        <w:t>Check out these</w:t>
      </w:r>
      <w:r w:rsidR="00384981">
        <w:t xml:space="preserve"> </w:t>
      </w:r>
      <w:hyperlink r:id="rId5" w:history="1">
        <w:r w:rsidR="00384981" w:rsidRPr="00A22C07">
          <w:rPr>
            <w:rStyle w:val="Hyperlink"/>
          </w:rPr>
          <w:t>3 essential steps</w:t>
        </w:r>
      </w:hyperlink>
      <w:r w:rsidR="00384981">
        <w:t xml:space="preserve"> to preventing the likelihood of starting a fire:</w:t>
      </w:r>
      <w:r w:rsidR="001B7A9D">
        <w:t xml:space="preserve"> </w:t>
      </w:r>
      <w:hyperlink r:id="rId6" w:history="1">
        <w:r w:rsidR="001B7A9D" w:rsidRPr="0059102B">
          <w:rPr>
            <w:rStyle w:val="Hyperlink"/>
          </w:rPr>
          <w:t>https://www.nfpa.org/Public-Education/Campaigns/Fire-Prevention-Week</w:t>
        </w:r>
      </w:hyperlink>
      <w:r w:rsidR="001B7A9D">
        <w:t xml:space="preserve"> </w:t>
      </w:r>
    </w:p>
    <w:p w:rsidR="00191389" w:rsidRDefault="00B12734" w:rsidP="008B4FE2">
      <w:pPr>
        <w:pStyle w:val="Heading1"/>
      </w:pPr>
      <w:r>
        <w:t xml:space="preserve">Day 2: </w:t>
      </w:r>
      <w:r w:rsidR="00AB5CBA">
        <w:t>Fire Safety in the Workplace</w:t>
      </w:r>
    </w:p>
    <w:p w:rsidR="00356A0D" w:rsidRDefault="004F0009">
      <w:r>
        <w:t xml:space="preserve">Are you up to date on your workplace safety plan? </w:t>
      </w:r>
      <w:r w:rsidR="00DE002D">
        <w:t xml:space="preserve">Make sure you know where </w:t>
      </w:r>
      <w:r w:rsidR="009F3B9D">
        <w:t xml:space="preserve">to go </w:t>
      </w:r>
      <w:r w:rsidR="00DE002D">
        <w:t xml:space="preserve">in the event of an emergency. </w:t>
      </w:r>
      <w:r w:rsidR="00474701">
        <w:t>If you aren’t sure, s</w:t>
      </w:r>
      <w:r w:rsidR="00DE002D">
        <w:t xml:space="preserve">peak to </w:t>
      </w:r>
      <w:r w:rsidR="009F3B9D">
        <w:t>your supervisor and</w:t>
      </w:r>
      <w:bookmarkStart w:id="0" w:name="_GoBack"/>
      <w:bookmarkEnd w:id="0"/>
      <w:r w:rsidR="009F3B9D">
        <w:t xml:space="preserve"> ask to see the emergency</w:t>
      </w:r>
      <w:r w:rsidR="00DE002D">
        <w:t xml:space="preserve"> exit routes.</w:t>
      </w:r>
      <w:r w:rsidR="000C6C8F">
        <w:t xml:space="preserve"> </w:t>
      </w:r>
    </w:p>
    <w:p w:rsidR="00DE002D" w:rsidRDefault="00DE002D">
      <w:r>
        <w:t>Here are some tips to helping keep your workplace safe:</w:t>
      </w:r>
    </w:p>
    <w:p w:rsidR="00DE002D" w:rsidRDefault="001B7A9D" w:rsidP="00DE002D">
      <w:pPr>
        <w:pStyle w:val="ListParagraph"/>
        <w:numPr>
          <w:ilvl w:val="0"/>
          <w:numId w:val="1"/>
        </w:numPr>
      </w:pPr>
      <w:r>
        <w:t>Know where fire extinguishers are and how to use them</w:t>
      </w:r>
    </w:p>
    <w:p w:rsidR="00DE002D" w:rsidRDefault="004F0009" w:rsidP="00DE002D">
      <w:pPr>
        <w:pStyle w:val="ListParagraph"/>
        <w:numPr>
          <w:ilvl w:val="0"/>
          <w:numId w:val="1"/>
        </w:numPr>
      </w:pPr>
      <w:r>
        <w:t>Use extension c</w:t>
      </w:r>
      <w:r w:rsidR="001B7A9D">
        <w:t>ords for temporary wiring only</w:t>
      </w:r>
    </w:p>
    <w:p w:rsidR="00474701" w:rsidRDefault="001D015B" w:rsidP="00DE002D">
      <w:pPr>
        <w:pStyle w:val="ListParagraph"/>
        <w:numPr>
          <w:ilvl w:val="0"/>
          <w:numId w:val="1"/>
        </w:numPr>
      </w:pPr>
      <w:r>
        <w:t>Keep your desk and flo</w:t>
      </w:r>
      <w:r w:rsidR="001B7A9D">
        <w:t>or free of waste paper and dust</w:t>
      </w:r>
    </w:p>
    <w:p w:rsidR="001B7A9D" w:rsidRPr="001B7A9D" w:rsidRDefault="001B7A9D" w:rsidP="001B7A9D">
      <w:pPr>
        <w:rPr>
          <w:color w:val="0563C1" w:themeColor="hyperlink"/>
          <w:u w:val="single"/>
        </w:rPr>
      </w:pPr>
      <w:r>
        <w:t>Review this</w:t>
      </w:r>
      <w:r w:rsidR="009F3B9D">
        <w:t xml:space="preserve"> </w:t>
      </w:r>
      <w:r w:rsidR="007A5422">
        <w:t>Quick Reference Guide</w:t>
      </w:r>
      <w:r w:rsidR="009F3B9D">
        <w:t xml:space="preserve"> </w:t>
      </w:r>
      <w:r w:rsidR="00A22C07">
        <w:t>for emergencies to view</w:t>
      </w:r>
      <w:r w:rsidR="009F3B9D">
        <w:t xml:space="preserve"> samples on what to do during emergency situations</w:t>
      </w:r>
      <w:r w:rsidR="003B1C1A">
        <w:t xml:space="preserve">: </w:t>
      </w:r>
      <w:hyperlink r:id="rId7" w:history="1">
        <w:r w:rsidR="007A5422" w:rsidRPr="0059102B">
          <w:rPr>
            <w:rStyle w:val="Hyperlink"/>
          </w:rPr>
          <w:t>https://www.sccoe.org/resources/emergencyinfo</w:t>
        </w:r>
        <w:r w:rsidR="007A5422" w:rsidRPr="0059102B">
          <w:rPr>
            <w:rStyle w:val="Hyperlink"/>
          </w:rPr>
          <w:t>/</w:t>
        </w:r>
        <w:r w:rsidR="007A5422" w:rsidRPr="0059102B">
          <w:rPr>
            <w:rStyle w:val="Hyperlink"/>
          </w:rPr>
          <w:t>Pages/Emergency-Reference.aspx</w:t>
        </w:r>
      </w:hyperlink>
    </w:p>
    <w:p w:rsidR="00062C1E" w:rsidRDefault="00B12734" w:rsidP="00062C1E">
      <w:pPr>
        <w:pStyle w:val="Heading1"/>
      </w:pPr>
      <w:r>
        <w:t xml:space="preserve">Day 3: </w:t>
      </w:r>
      <w:r w:rsidR="00AB5CBA">
        <w:t>Fire Safety at Home</w:t>
      </w:r>
    </w:p>
    <w:p w:rsidR="001B7A9D" w:rsidRDefault="00C374C0" w:rsidP="00C374C0">
      <w:r>
        <w:t>Would you know what to do if a fire started in your home?</w:t>
      </w:r>
      <w:r w:rsidR="004F0009">
        <w:t xml:space="preserve"> Preparation and prevention are key to </w:t>
      </w:r>
      <w:r w:rsidR="00BB4213">
        <w:t>keeping your family and home safe from a fire.</w:t>
      </w:r>
      <w:r>
        <w:t xml:space="preserve"> </w:t>
      </w:r>
      <w:r w:rsidR="004F0009">
        <w:t>Develop a plan before an emergency happens</w:t>
      </w:r>
      <w:r w:rsidR="001B7A9D">
        <w:t xml:space="preserve"> and practice at least twice a year. </w:t>
      </w:r>
      <w:r w:rsidR="001B7A9D">
        <w:t xml:space="preserve">Check your home for fire hazards periodically using this </w:t>
      </w:r>
      <w:hyperlink r:id="rId8" w:history="1">
        <w:r w:rsidR="001B7A9D" w:rsidRPr="009F3B9D">
          <w:rPr>
            <w:rStyle w:val="Hyperlink"/>
          </w:rPr>
          <w:t>Home First Safety Inspection</w:t>
        </w:r>
      </w:hyperlink>
      <w:r w:rsidR="001B7A9D">
        <w:t xml:space="preserve"> checklist</w:t>
      </w:r>
      <w:r w:rsidR="001B7A9D">
        <w:t xml:space="preserve">: </w:t>
      </w:r>
      <w:hyperlink r:id="rId9" w:history="1">
        <w:r w:rsidR="001B7A9D" w:rsidRPr="0059102B">
          <w:rPr>
            <w:rStyle w:val="Hyperlink"/>
          </w:rPr>
          <w:t>http://www.sccfd.org/images/documents/community_education/safety_education/InspectionChecklist_2017.pdf</w:t>
        </w:r>
      </w:hyperlink>
      <w:r w:rsidR="001B7A9D">
        <w:t xml:space="preserve"> </w:t>
      </w:r>
    </w:p>
    <w:p w:rsidR="001B7A9D" w:rsidRDefault="004F0009" w:rsidP="001B7A9D">
      <w:r>
        <w:t>Working smoke alarms can increase your chance o</w:t>
      </w:r>
      <w:r w:rsidR="000F3BB3">
        <w:t>f surviving a fire by up to 50%!</w:t>
      </w:r>
      <w:r>
        <w:t xml:space="preserve"> Install smoke alarms on every level of your house, inside bedrooms and outside sleeping areas. Be sure to test your smoke alarms every month and change the batteries every year.</w:t>
      </w:r>
      <w:r w:rsidR="00BB4213">
        <w:t xml:space="preserve"> </w:t>
      </w:r>
      <w:hyperlink r:id="rId10" w:history="1">
        <w:r w:rsidR="001B7A9D" w:rsidRPr="0059102B">
          <w:rPr>
            <w:rStyle w:val="Hyperlink"/>
          </w:rPr>
          <w:t>https://www.nfpa.org/Public-Education/By-topic/Smoke-alarms</w:t>
        </w:r>
      </w:hyperlink>
      <w:r w:rsidR="001B7A9D">
        <w:t xml:space="preserve"> </w:t>
      </w:r>
    </w:p>
    <w:p w:rsidR="007D6171" w:rsidRDefault="00B12734" w:rsidP="004A64B8">
      <w:pPr>
        <w:pStyle w:val="Heading1"/>
      </w:pPr>
      <w:r>
        <w:t xml:space="preserve">Day 4: </w:t>
      </w:r>
      <w:r w:rsidR="00AB5CBA">
        <w:t>Fire Safety at School</w:t>
      </w:r>
    </w:p>
    <w:p w:rsidR="001B7A9D" w:rsidRDefault="00AB5CBA" w:rsidP="001B7A9D">
      <w:r>
        <w:t>According to the National Fire Protection Association</w:t>
      </w:r>
      <w:r w:rsidRPr="00AB5CBA">
        <w:t>, U.S. fire departments responded to an estimated average of 4,980 structure fires in educatio</w:t>
      </w:r>
      <w:r>
        <w:t xml:space="preserve">nal properties each year from 2011-2015. </w:t>
      </w:r>
      <w:hyperlink r:id="rId11" w:history="1">
        <w:r w:rsidR="0011419E" w:rsidRPr="000F3BB3">
          <w:rPr>
            <w:rStyle w:val="Hyperlink"/>
          </w:rPr>
          <w:t>School safety</w:t>
        </w:r>
      </w:hyperlink>
      <w:r w:rsidR="0011419E">
        <w:t xml:space="preserve"> starts with leadership. </w:t>
      </w:r>
      <w:hyperlink r:id="rId12" w:history="1">
        <w:r w:rsidR="0011419E" w:rsidRPr="000F3BB3">
          <w:rPr>
            <w:rStyle w:val="Hyperlink"/>
          </w:rPr>
          <w:t>Prepare a school safety plan</w:t>
        </w:r>
      </w:hyperlink>
      <w:r w:rsidR="0011419E">
        <w:t xml:space="preserve"> and train staff on what to do in the event of a fire. </w:t>
      </w:r>
      <w:r w:rsidR="00C374C0">
        <w:t xml:space="preserve">To be sure your students are safe </w:t>
      </w:r>
      <w:r w:rsidR="0011419E">
        <w:t>and know the protocols, p</w:t>
      </w:r>
      <w:r w:rsidR="0058569A">
        <w:t xml:space="preserve">erform fire drills throughout the year to prepare students to respond </w:t>
      </w:r>
      <w:r w:rsidR="00A22C07">
        <w:t>should disaster strike</w:t>
      </w:r>
      <w:r w:rsidR="0058569A">
        <w:t xml:space="preserve">. </w:t>
      </w:r>
    </w:p>
    <w:p w:rsidR="007A5422" w:rsidRDefault="00B12734" w:rsidP="007A5422">
      <w:pPr>
        <w:pStyle w:val="Heading1"/>
      </w:pPr>
      <w:r>
        <w:t xml:space="preserve">Day 5: </w:t>
      </w:r>
      <w:r w:rsidR="007A5422">
        <w:t>Wildfire Safety</w:t>
      </w:r>
    </w:p>
    <w:p w:rsidR="001B7A9D" w:rsidRDefault="007A5422" w:rsidP="007A5422">
      <w:r>
        <w:t xml:space="preserve">How can you protect yourself when a wildfire occurs near you? Dry conditions in the United States have </w:t>
      </w:r>
      <w:r w:rsidRPr="00353D71">
        <w:t xml:space="preserve">increased the number of </w:t>
      </w:r>
      <w:hyperlink r:id="rId13" w:history="1">
        <w:r w:rsidRPr="000F3BB3">
          <w:rPr>
            <w:rStyle w:val="Hyperlink"/>
          </w:rPr>
          <w:t>wildfires</w:t>
        </w:r>
      </w:hyperlink>
      <w:r w:rsidRPr="00353D71">
        <w:t xml:space="preserve"> occurring yearly in California. </w:t>
      </w:r>
      <w:hyperlink r:id="rId14" w:history="1">
        <w:r w:rsidRPr="000F3BB3">
          <w:rPr>
            <w:rStyle w:val="Hyperlink"/>
          </w:rPr>
          <w:t>When a wildfire occurs</w:t>
        </w:r>
      </w:hyperlink>
      <w:r w:rsidRPr="00353D71">
        <w:t xml:space="preserve">, </w:t>
      </w:r>
      <w:r w:rsidR="001B7A9D">
        <w:t>check</w:t>
      </w:r>
      <w:r w:rsidRPr="00353D71">
        <w:t xml:space="preserve"> the air </w:t>
      </w:r>
      <w:r w:rsidRPr="00353D71">
        <w:rPr>
          <w:rFonts w:cs="Helvetica"/>
          <w:color w:val="000000"/>
          <w:shd w:val="clear" w:color="auto" w:fill="FFFFFF"/>
        </w:rPr>
        <w:t>report on </w:t>
      </w:r>
      <w:hyperlink r:id="rId15" w:tgtFrame="_self" w:history="1">
        <w:r w:rsidRPr="00353D71">
          <w:rPr>
            <w:rStyle w:val="Hyperlink"/>
            <w:rFonts w:cs="Helvetica"/>
            <w:color w:val="075290"/>
            <w:u w:val="none"/>
            <w:shd w:val="clear" w:color="auto" w:fill="FFFFFF"/>
          </w:rPr>
          <w:t>AirNow.gov</w:t>
        </w:r>
      </w:hyperlink>
      <w:r w:rsidR="00353D71" w:rsidRPr="00353D71">
        <w:t xml:space="preserve"> and</w:t>
      </w:r>
      <w:r w:rsidRPr="00353D71">
        <w:t xml:space="preserve"> keep</w:t>
      </w:r>
      <w:r w:rsidR="000F3BB3">
        <w:t>ing</w:t>
      </w:r>
      <w:r w:rsidRPr="00353D71">
        <w:t xml:space="preserve"> indoor air clean by keeping doors and windows shut</w:t>
      </w:r>
      <w:r w:rsidR="00353D71" w:rsidRPr="00353D71">
        <w:t>.</w:t>
      </w:r>
      <w:r w:rsidR="000F3BB3">
        <w:t xml:space="preserve"> </w:t>
      </w:r>
      <w:r w:rsidR="001B7A9D">
        <w:t>Here are some</w:t>
      </w:r>
      <w:r w:rsidR="000F3BB3">
        <w:t xml:space="preserve"> </w:t>
      </w:r>
      <w:r w:rsidR="000F3BB3" w:rsidRPr="001B7A9D">
        <w:lastRenderedPageBreak/>
        <w:t>ways to reduce indoor smoke exposure</w:t>
      </w:r>
      <w:r w:rsidR="000F3BB3">
        <w:t xml:space="preserve"> during times when ai</w:t>
      </w:r>
      <w:r w:rsidR="001B7A9D">
        <w:t xml:space="preserve">r is polluted by wildfire smoke: </w:t>
      </w:r>
      <w:hyperlink r:id="rId16" w:history="1">
        <w:r w:rsidR="001B7A9D" w:rsidRPr="0059102B">
          <w:rPr>
            <w:rStyle w:val="Hyperlink"/>
          </w:rPr>
          <w:t>https://www3.epa.gov/airnow/smoke_fires/reduce-your-smoke-exposure.pdf</w:t>
        </w:r>
      </w:hyperlink>
      <w:r w:rsidR="001B7A9D">
        <w:t xml:space="preserve"> </w:t>
      </w:r>
    </w:p>
    <w:p w:rsidR="000F3BB3" w:rsidRDefault="001B7A9D" w:rsidP="000F3BB3">
      <w:r>
        <w:t>Did you know t</w:t>
      </w:r>
      <w:r w:rsidR="000F3BB3">
        <w:t xml:space="preserve">he American Red Cross has an </w:t>
      </w:r>
      <w:r w:rsidR="000F3BB3" w:rsidRPr="001B7A9D">
        <w:rPr>
          <w:rStyle w:val="Hyperlink"/>
        </w:rPr>
        <w:t>Em</w:t>
      </w:r>
      <w:r w:rsidR="000F3BB3" w:rsidRPr="001B7A9D">
        <w:rPr>
          <w:rStyle w:val="Hyperlink"/>
        </w:rPr>
        <w:t>ergency Alert app</w:t>
      </w:r>
      <w:r w:rsidR="000F3BB3">
        <w:t xml:space="preserve"> that allows you to m</w:t>
      </w:r>
      <w:r w:rsidR="000F3BB3" w:rsidRPr="00AB5CBA">
        <w:t xml:space="preserve">onitor conditions in your area or </w:t>
      </w:r>
      <w:r w:rsidR="000F3BB3">
        <w:t xml:space="preserve">the </w:t>
      </w:r>
      <w:r w:rsidR="000F3BB3" w:rsidRPr="00AB5CBA">
        <w:t xml:space="preserve">area of loved ones, prepare your family and your home, </w:t>
      </w:r>
      <w:r w:rsidR="000F3BB3">
        <w:t xml:space="preserve">and </w:t>
      </w:r>
      <w:r w:rsidR="000F3BB3" w:rsidRPr="00AB5CBA">
        <w:t>check to see if loved ones are saf</w:t>
      </w:r>
      <w:r>
        <w:t xml:space="preserve">e and let them know you’re safe? This app is a must for individuals who live in areas prone to fires, or have loved ones that do. </w:t>
      </w:r>
      <w:hyperlink r:id="rId17" w:history="1">
        <w:r w:rsidRPr="0059102B">
          <w:rPr>
            <w:rStyle w:val="Hyperlink"/>
          </w:rPr>
          <w:t>https://itunes.apple.com/us/app/emergency-by-american-red/id954783878?mt=8</w:t>
        </w:r>
      </w:hyperlink>
      <w:r>
        <w:t xml:space="preserve"> </w:t>
      </w:r>
    </w:p>
    <w:p w:rsidR="000F3BB3" w:rsidRPr="00353D71" w:rsidRDefault="000F3BB3" w:rsidP="007A5422"/>
    <w:sectPr w:rsidR="000F3BB3" w:rsidRPr="0035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1DC"/>
    <w:multiLevelType w:val="hybridMultilevel"/>
    <w:tmpl w:val="222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798D"/>
    <w:multiLevelType w:val="hybridMultilevel"/>
    <w:tmpl w:val="C89A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0D"/>
    <w:rsid w:val="00062C1E"/>
    <w:rsid w:val="000C6C8F"/>
    <w:rsid w:val="000F3BB3"/>
    <w:rsid w:val="0011419E"/>
    <w:rsid w:val="00191389"/>
    <w:rsid w:val="001B7A9D"/>
    <w:rsid w:val="001D015B"/>
    <w:rsid w:val="00353D71"/>
    <w:rsid w:val="00356A0D"/>
    <w:rsid w:val="00365CDF"/>
    <w:rsid w:val="00384981"/>
    <w:rsid w:val="003B1C1A"/>
    <w:rsid w:val="00474701"/>
    <w:rsid w:val="004A64B8"/>
    <w:rsid w:val="004E1EB3"/>
    <w:rsid w:val="004E63D1"/>
    <w:rsid w:val="004F0009"/>
    <w:rsid w:val="0058569A"/>
    <w:rsid w:val="005F5975"/>
    <w:rsid w:val="007058E2"/>
    <w:rsid w:val="00777EF7"/>
    <w:rsid w:val="007A5422"/>
    <w:rsid w:val="007D6171"/>
    <w:rsid w:val="008B4FE2"/>
    <w:rsid w:val="009F3B9D"/>
    <w:rsid w:val="00A1728D"/>
    <w:rsid w:val="00A22C07"/>
    <w:rsid w:val="00AB5CBA"/>
    <w:rsid w:val="00B12734"/>
    <w:rsid w:val="00BB4213"/>
    <w:rsid w:val="00C374C0"/>
    <w:rsid w:val="00D67A85"/>
    <w:rsid w:val="00DE002D"/>
    <w:rsid w:val="00EC164E"/>
    <w:rsid w:val="00EE4CC5"/>
    <w:rsid w:val="00F63A05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6FD57-2361-49BE-B5E9-C91D0F7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1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C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00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fd.org/images/documents/community_education/safety_education/InspectionChecklist_2017.pdf" TargetMode="External"/><Relationship Id="rId13" Type="http://schemas.openxmlformats.org/officeDocument/2006/relationships/hyperlink" Target="https://www.ready.gov/wildfir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sccoe.org/resources/emergencyinfo/Pages/Emergency-Reference.aspx" TargetMode="External"/><Relationship Id="rId12" Type="http://schemas.openxmlformats.org/officeDocument/2006/relationships/hyperlink" Target="https://rems.ed.gov/docs/REMS_K-12_Guide_508.pdf" TargetMode="External"/><Relationship Id="rId17" Type="http://schemas.openxmlformats.org/officeDocument/2006/relationships/hyperlink" Target="https://itunes.apple.com/us/app/emergency-by-american-red/id954783878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epa.gov/airnow/smoke_fires/reduce-your-smoke-exposure.pdf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nfpa.org/Public-Education/Campaigns/Fire-Prevention-Week" TargetMode="External"/><Relationship Id="rId11" Type="http://schemas.openxmlformats.org/officeDocument/2006/relationships/hyperlink" Target="https://www.sccoe.org/news/featured/Pages/School-Safety-Guidance-and-Resources.aspx" TargetMode="External"/><Relationship Id="rId5" Type="http://schemas.openxmlformats.org/officeDocument/2006/relationships/hyperlink" Target="https://www.nfpa.org/Public-Education/Campaigns/Fire-Prevention-Week" TargetMode="External"/><Relationship Id="rId15" Type="http://schemas.openxmlformats.org/officeDocument/2006/relationships/hyperlink" Target="https://www.airnow.gov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nfpa.org/Public-Education/By-topic/Smoke-alar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fd.org/images/documents/community_education/safety_education/InspectionChecklist_2017.pdf" TargetMode="External"/><Relationship Id="rId14" Type="http://schemas.openxmlformats.org/officeDocument/2006/relationships/hyperlink" Target="https://www.nfpa.org/Public-Education/By-topic/Wildfire/Wildfire-safety-tip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6772E88B924DB7DD9EBFC3C5E382" ma:contentTypeVersion="2" ma:contentTypeDescription="Create a new document." ma:contentTypeScope="" ma:versionID="73175a60892cfa3f1624219b2e1719ae">
  <xsd:schema xmlns:xsd="http://www.w3.org/2001/XMLSchema" xmlns:xs="http://www.w3.org/2001/XMLSchema" xmlns:p="http://schemas.microsoft.com/office/2006/metadata/properties" xmlns:ns1="http://schemas.microsoft.com/sharepoint/v3" xmlns:ns2="a23e6d57-d8a4-4f46-af0d-446ccfa6714c" targetNamespace="http://schemas.microsoft.com/office/2006/metadata/properties" ma:root="true" ma:fieldsID="3048fe07d871e0dd7bd47a57c5397138" ns1:_="" ns2:_="">
    <xsd:import namespace="http://schemas.microsoft.com/sharepoint/v3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3e6d57-d8a4-4f46-af0d-446ccfa6714c">7TUPDFEVKPPK-1441343968-2</_dlc_DocId>
    <_dlc_DocIdUrl xmlns="a23e6d57-d8a4-4f46-af0d-446ccfa6714c">
      <Url>https://www.sccoe.org/news/featured/_layouts/15/DocIdRedir.aspx?ID=7TUPDFEVKPPK-1441343968-2</Url>
      <Description>7TUPDFEVKPPK-1441343968-2</Description>
    </_dlc_DocIdUrl>
  </documentManagement>
</p:properties>
</file>

<file path=customXml/itemProps1.xml><?xml version="1.0" encoding="utf-8"?>
<ds:datastoreItem xmlns:ds="http://schemas.openxmlformats.org/officeDocument/2006/customXml" ds:itemID="{55D1AFFE-0FDD-4BEC-8733-E57FDF1F9AEC}"/>
</file>

<file path=customXml/itemProps2.xml><?xml version="1.0" encoding="utf-8"?>
<ds:datastoreItem xmlns:ds="http://schemas.openxmlformats.org/officeDocument/2006/customXml" ds:itemID="{88AAD16D-319D-4A35-BD39-FD3CE25D5258}"/>
</file>

<file path=customXml/itemProps3.xml><?xml version="1.0" encoding="utf-8"?>
<ds:datastoreItem xmlns:ds="http://schemas.openxmlformats.org/officeDocument/2006/customXml" ds:itemID="{202242CF-F50E-474C-B4B7-F26122BB2C9F}"/>
</file>

<file path=customXml/itemProps4.xml><?xml version="1.0" encoding="utf-8"?>
<ds:datastoreItem xmlns:ds="http://schemas.openxmlformats.org/officeDocument/2006/customXml" ds:itemID="{0238E733-13B8-42CE-A013-7EDA343F6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 Office of Education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Reeves</dc:creator>
  <cp:keywords/>
  <dc:description/>
  <cp:lastModifiedBy>Giulia Seminatore</cp:lastModifiedBy>
  <cp:revision>3</cp:revision>
  <dcterms:created xsi:type="dcterms:W3CDTF">2018-09-28T21:14:00Z</dcterms:created>
  <dcterms:modified xsi:type="dcterms:W3CDTF">2018-09-28T21:24:00Z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0x01010010466772E88B924DB7DD9EBFC3C5E382</vt:lpwstr>
  </property>
  <property fmtid="{D5CDD505-2E9C-101B-9397-08002B2CF9AE}" pid="3" name="_dlc_DocIdItemGuid">
    <vt:lpwstr>ac7a1c50-f05b-428f-8117-1d46b95e9965</vt:lpwstr>
  </property>
</Properties>
</file>