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C5" w:rsidRPr="0032451A" w:rsidRDefault="00486EC5" w:rsidP="00486EC5">
      <w:pPr>
        <w:rPr>
          <w:rFonts w:ascii="Arial" w:hAnsi="Arial"/>
        </w:rPr>
      </w:pPr>
      <w:bookmarkStart w:id="0" w:name="_GoBack"/>
      <w:bookmarkEnd w:id="0"/>
    </w:p>
    <w:p w:rsidR="00486EC5" w:rsidRPr="0032451A" w:rsidRDefault="00486EC5" w:rsidP="00486EC5">
      <w:pPr>
        <w:spacing w:after="15"/>
        <w:jc w:val="center"/>
        <w:rPr>
          <w:rFonts w:ascii="Arial" w:hAnsi="Arial"/>
          <w:b/>
        </w:rPr>
      </w:pPr>
      <w:r w:rsidRPr="0032451A">
        <w:rPr>
          <w:rFonts w:ascii="Arial" w:hAnsi="Arial" w:cs="Arial"/>
          <w:b/>
          <w:szCs w:val="22"/>
        </w:rPr>
        <w:t>LIBRARY AIDE</w:t>
      </w:r>
    </w:p>
    <w:p w:rsidR="00486EC5" w:rsidRPr="0032451A" w:rsidRDefault="00486EC5" w:rsidP="00486EC5">
      <w:pPr>
        <w:rPr>
          <w:rFonts w:ascii="Arial" w:hAnsi="Arial"/>
        </w:rPr>
      </w:pPr>
    </w:p>
    <w:p w:rsidR="00486EC5" w:rsidRPr="0032451A" w:rsidRDefault="00486EC5" w:rsidP="00486EC5">
      <w:pPr>
        <w:spacing w:after="15"/>
        <w:ind w:left="720"/>
        <w:rPr>
          <w:rFonts w:ascii="Arial" w:hAnsi="Arial"/>
        </w:rPr>
      </w:pPr>
      <w:r w:rsidRPr="0032451A">
        <w:rPr>
          <w:rFonts w:ascii="Arial" w:hAnsi="Arial" w:cs="Arial"/>
          <w:szCs w:val="22"/>
        </w:rPr>
        <w:t>DEFINITION</w:t>
      </w:r>
    </w:p>
    <w:p w:rsidR="00486EC5" w:rsidRPr="0032451A" w:rsidRDefault="00486EC5" w:rsidP="00486EC5">
      <w:pPr>
        <w:spacing w:after="15"/>
        <w:ind w:left="720"/>
        <w:rPr>
          <w:rFonts w:ascii="Arial" w:hAnsi="Arial"/>
        </w:rPr>
      </w:pPr>
      <w:r w:rsidRPr="0032451A">
        <w:rPr>
          <w:rFonts w:ascii="Arial" w:hAnsi="Arial" w:cs="Arial"/>
          <w:szCs w:val="22"/>
        </w:rPr>
        <w:t>Provides assistance to students and teachers in a School Library Media Center and performs clerical and computer duties to support library functions.</w:t>
      </w:r>
    </w:p>
    <w:p w:rsidR="00486EC5" w:rsidRPr="0032451A" w:rsidRDefault="00486EC5" w:rsidP="00486EC5">
      <w:pPr>
        <w:ind w:left="720"/>
        <w:rPr>
          <w:rFonts w:ascii="Arial" w:hAnsi="Arial"/>
        </w:rPr>
      </w:pPr>
    </w:p>
    <w:p w:rsidR="00486EC5" w:rsidRPr="0032451A" w:rsidRDefault="00486EC5" w:rsidP="00486EC5">
      <w:pPr>
        <w:spacing w:after="15"/>
        <w:ind w:left="720"/>
        <w:rPr>
          <w:rFonts w:ascii="Arial" w:hAnsi="Arial"/>
        </w:rPr>
      </w:pPr>
      <w:r w:rsidRPr="0032451A">
        <w:rPr>
          <w:rFonts w:ascii="Arial" w:hAnsi="Arial" w:cs="Arial"/>
          <w:szCs w:val="22"/>
        </w:rPr>
        <w:t>TYPICAL DUTIES</w:t>
      </w:r>
    </w:p>
    <w:p w:rsidR="00486EC5" w:rsidRPr="0032451A" w:rsidRDefault="00486EC5" w:rsidP="00486EC5">
      <w:pPr>
        <w:numPr>
          <w:ilvl w:val="0"/>
          <w:numId w:val="1"/>
        </w:numPr>
        <w:tabs>
          <w:tab w:val="clear" w:pos="720"/>
          <w:tab w:val="num" w:pos="1440"/>
        </w:tabs>
        <w:spacing w:after="15"/>
        <w:ind w:left="1440"/>
        <w:rPr>
          <w:rFonts w:ascii="Arial" w:hAnsi="Arial"/>
        </w:rPr>
      </w:pPr>
      <w:r w:rsidRPr="0032451A">
        <w:rPr>
          <w:rFonts w:ascii="Arial" w:hAnsi="Arial" w:cs="Arial"/>
          <w:szCs w:val="22"/>
        </w:rPr>
        <w:t>Assists in the overall school library functions by maintaining catalogs, lists, and records in the computerized library system: processing, circulating, and shelving books and various learning materials; stamping, labeling, mending, and cleaning library books and other learning resources; and performing regular inventories.</w:t>
      </w:r>
    </w:p>
    <w:p w:rsidR="00486EC5" w:rsidRPr="0032451A" w:rsidRDefault="00486EC5" w:rsidP="00486EC5">
      <w:pPr>
        <w:numPr>
          <w:ilvl w:val="0"/>
          <w:numId w:val="1"/>
        </w:numPr>
        <w:tabs>
          <w:tab w:val="clear" w:pos="720"/>
          <w:tab w:val="num" w:pos="1440"/>
        </w:tabs>
        <w:spacing w:after="15"/>
        <w:ind w:left="1440"/>
        <w:rPr>
          <w:rFonts w:ascii="Arial" w:hAnsi="Arial"/>
        </w:rPr>
      </w:pPr>
      <w:r w:rsidRPr="0032451A">
        <w:rPr>
          <w:rFonts w:ascii="Arial" w:hAnsi="Arial" w:cs="Arial"/>
          <w:szCs w:val="22"/>
        </w:rPr>
        <w:t>Provides guidance and assistance to students in the selection of books and in using other library resources.</w:t>
      </w:r>
    </w:p>
    <w:p w:rsidR="00486EC5" w:rsidRPr="0032451A" w:rsidRDefault="00486EC5" w:rsidP="00486EC5">
      <w:pPr>
        <w:numPr>
          <w:ilvl w:val="0"/>
          <w:numId w:val="1"/>
        </w:numPr>
        <w:tabs>
          <w:tab w:val="clear" w:pos="720"/>
          <w:tab w:val="num" w:pos="1440"/>
        </w:tabs>
        <w:spacing w:after="15"/>
        <w:ind w:left="1440"/>
        <w:rPr>
          <w:rFonts w:ascii="Arial" w:hAnsi="Arial"/>
        </w:rPr>
      </w:pPr>
      <w:r w:rsidRPr="0032451A">
        <w:rPr>
          <w:rFonts w:ascii="Arial" w:hAnsi="Arial" w:cs="Arial"/>
          <w:szCs w:val="22"/>
        </w:rPr>
        <w:t>Provides assistance to teachers in the instruction of information retrieving skills from the district’s computerized library system.</w:t>
      </w:r>
    </w:p>
    <w:p w:rsidR="00486EC5" w:rsidRPr="0032451A" w:rsidRDefault="00486EC5" w:rsidP="00486EC5">
      <w:pPr>
        <w:numPr>
          <w:ilvl w:val="0"/>
          <w:numId w:val="1"/>
        </w:numPr>
        <w:tabs>
          <w:tab w:val="clear" w:pos="720"/>
          <w:tab w:val="num" w:pos="1440"/>
        </w:tabs>
        <w:spacing w:after="15"/>
        <w:ind w:left="1440"/>
        <w:rPr>
          <w:rFonts w:ascii="Arial" w:hAnsi="Arial"/>
        </w:rPr>
      </w:pPr>
      <w:r w:rsidRPr="0032451A">
        <w:rPr>
          <w:rFonts w:ascii="Arial" w:hAnsi="Arial" w:cs="Arial"/>
          <w:szCs w:val="22"/>
        </w:rPr>
        <w:t>Presents educational information to students under the supervision of the librarian or a qualified</w:t>
      </w:r>
      <w:r w:rsidRPr="0032451A">
        <w:rPr>
          <w:rFonts w:ascii="Arial" w:hAnsi="Arial"/>
        </w:rPr>
        <w:t xml:space="preserve"> </w:t>
      </w:r>
      <w:r w:rsidRPr="0032451A">
        <w:rPr>
          <w:rFonts w:ascii="Arial" w:hAnsi="Arial" w:cs="Arial"/>
          <w:szCs w:val="22"/>
        </w:rPr>
        <w:t>classroom teacher.</w:t>
      </w:r>
    </w:p>
    <w:p w:rsidR="00486EC5" w:rsidRPr="0032451A" w:rsidRDefault="00486EC5" w:rsidP="00486EC5">
      <w:pPr>
        <w:numPr>
          <w:ilvl w:val="0"/>
          <w:numId w:val="1"/>
        </w:numPr>
        <w:tabs>
          <w:tab w:val="clear" w:pos="720"/>
          <w:tab w:val="num" w:pos="1440"/>
        </w:tabs>
        <w:spacing w:after="15"/>
        <w:ind w:left="1440"/>
        <w:rPr>
          <w:rFonts w:ascii="Arial" w:hAnsi="Arial"/>
        </w:rPr>
      </w:pPr>
      <w:r w:rsidRPr="0032451A">
        <w:rPr>
          <w:rFonts w:ascii="Arial" w:hAnsi="Arial" w:cs="Arial"/>
          <w:szCs w:val="22"/>
        </w:rPr>
        <w:t>Provides assistance to students in accessing information literacy and research materials aligned with units of study.</w:t>
      </w:r>
    </w:p>
    <w:p w:rsidR="00486EC5" w:rsidRPr="0032451A" w:rsidRDefault="00486EC5" w:rsidP="00486EC5">
      <w:pPr>
        <w:numPr>
          <w:ilvl w:val="0"/>
          <w:numId w:val="1"/>
        </w:numPr>
        <w:tabs>
          <w:tab w:val="clear" w:pos="720"/>
          <w:tab w:val="num" w:pos="1440"/>
        </w:tabs>
        <w:spacing w:after="15"/>
        <w:ind w:left="1440"/>
        <w:rPr>
          <w:rFonts w:ascii="Arial" w:hAnsi="Arial"/>
        </w:rPr>
      </w:pPr>
      <w:r w:rsidRPr="0032451A">
        <w:rPr>
          <w:rFonts w:ascii="Arial" w:hAnsi="Arial" w:cs="Arial"/>
          <w:szCs w:val="22"/>
        </w:rPr>
        <w:t>Assists in the supervision of students visiting the Library Media Center and may supervise and</w:t>
      </w:r>
      <w:r w:rsidRPr="0032451A">
        <w:rPr>
          <w:rFonts w:ascii="Arial" w:hAnsi="Arial"/>
        </w:rPr>
        <w:t xml:space="preserve"> </w:t>
      </w:r>
      <w:r w:rsidRPr="0032451A">
        <w:rPr>
          <w:rFonts w:ascii="Arial" w:hAnsi="Arial" w:cs="Arial"/>
          <w:szCs w:val="22"/>
        </w:rPr>
        <w:t>review the work of student helpers or service students.</w:t>
      </w:r>
    </w:p>
    <w:p w:rsidR="00486EC5" w:rsidRPr="0032451A" w:rsidRDefault="00486EC5" w:rsidP="00486EC5">
      <w:pPr>
        <w:numPr>
          <w:ilvl w:val="0"/>
          <w:numId w:val="1"/>
        </w:numPr>
        <w:tabs>
          <w:tab w:val="clear" w:pos="720"/>
          <w:tab w:val="num" w:pos="1440"/>
        </w:tabs>
        <w:spacing w:after="15"/>
        <w:ind w:left="1440"/>
        <w:rPr>
          <w:rFonts w:ascii="Arial" w:hAnsi="Arial"/>
        </w:rPr>
      </w:pPr>
      <w:r w:rsidRPr="0032451A">
        <w:rPr>
          <w:rFonts w:ascii="Arial" w:hAnsi="Arial" w:cs="Arial"/>
          <w:szCs w:val="22"/>
        </w:rPr>
        <w:t>Assists in the selection and ordering of library materials.</w:t>
      </w:r>
    </w:p>
    <w:p w:rsidR="00486EC5" w:rsidRPr="0032451A" w:rsidRDefault="00486EC5" w:rsidP="00486EC5">
      <w:pPr>
        <w:numPr>
          <w:ilvl w:val="0"/>
          <w:numId w:val="1"/>
        </w:numPr>
        <w:tabs>
          <w:tab w:val="clear" w:pos="720"/>
          <w:tab w:val="num" w:pos="1440"/>
        </w:tabs>
        <w:spacing w:after="15"/>
        <w:ind w:left="1440"/>
        <w:rPr>
          <w:rFonts w:ascii="Arial" w:hAnsi="Arial"/>
        </w:rPr>
      </w:pPr>
      <w:r w:rsidRPr="0032451A">
        <w:rPr>
          <w:rFonts w:ascii="Arial" w:hAnsi="Arial" w:cs="Arial"/>
          <w:szCs w:val="22"/>
        </w:rPr>
        <w:t>Helps maintain an orderly and functional room environment conducive to learning.</w:t>
      </w:r>
    </w:p>
    <w:p w:rsidR="00486EC5" w:rsidRPr="0032451A" w:rsidRDefault="00486EC5" w:rsidP="00486EC5">
      <w:pPr>
        <w:numPr>
          <w:ilvl w:val="0"/>
          <w:numId w:val="1"/>
        </w:numPr>
        <w:tabs>
          <w:tab w:val="clear" w:pos="720"/>
          <w:tab w:val="num" w:pos="1440"/>
        </w:tabs>
        <w:spacing w:after="15"/>
        <w:ind w:left="1440"/>
        <w:rPr>
          <w:rFonts w:ascii="Arial" w:hAnsi="Arial"/>
        </w:rPr>
      </w:pPr>
      <w:r w:rsidRPr="0032451A">
        <w:rPr>
          <w:rFonts w:ascii="Arial" w:hAnsi="Arial" w:cs="Arial"/>
          <w:szCs w:val="22"/>
        </w:rPr>
        <w:t>May assist in coordinating events such as book fairs and planning activities that encourage and motivate students to read.</w:t>
      </w:r>
    </w:p>
    <w:p w:rsidR="00486EC5" w:rsidRPr="0032451A" w:rsidRDefault="00486EC5" w:rsidP="00486EC5">
      <w:pPr>
        <w:numPr>
          <w:ilvl w:val="0"/>
          <w:numId w:val="1"/>
        </w:numPr>
        <w:tabs>
          <w:tab w:val="clear" w:pos="720"/>
          <w:tab w:val="num" w:pos="1440"/>
        </w:tabs>
        <w:spacing w:after="15"/>
        <w:ind w:left="1440"/>
        <w:rPr>
          <w:rFonts w:ascii="Arial" w:hAnsi="Arial"/>
        </w:rPr>
      </w:pPr>
      <w:r w:rsidRPr="0032451A">
        <w:rPr>
          <w:rFonts w:ascii="Arial" w:hAnsi="Arial" w:cs="Arial"/>
          <w:szCs w:val="22"/>
        </w:rPr>
        <w:t>Performs related duties as assigned.</w:t>
      </w:r>
    </w:p>
    <w:p w:rsidR="00486EC5" w:rsidRPr="0032451A" w:rsidRDefault="00486EC5" w:rsidP="00486EC5">
      <w:pPr>
        <w:ind w:left="720"/>
        <w:rPr>
          <w:rFonts w:ascii="Arial" w:hAnsi="Arial"/>
        </w:rPr>
      </w:pPr>
    </w:p>
    <w:p w:rsidR="00486EC5" w:rsidRPr="0032451A" w:rsidRDefault="00486EC5" w:rsidP="00486EC5">
      <w:pPr>
        <w:spacing w:after="15"/>
        <w:ind w:left="720"/>
        <w:rPr>
          <w:rFonts w:ascii="Arial" w:hAnsi="Arial"/>
        </w:rPr>
      </w:pPr>
      <w:r w:rsidRPr="0032451A">
        <w:rPr>
          <w:rFonts w:ascii="Arial" w:hAnsi="Arial" w:cs="Arial"/>
          <w:szCs w:val="22"/>
        </w:rPr>
        <w:t>SUPERVISION</w:t>
      </w:r>
    </w:p>
    <w:p w:rsidR="00486EC5" w:rsidRPr="0032451A" w:rsidRDefault="00486EC5" w:rsidP="00486EC5">
      <w:pPr>
        <w:spacing w:after="15"/>
        <w:ind w:left="720"/>
        <w:rPr>
          <w:rFonts w:ascii="Arial" w:hAnsi="Arial"/>
        </w:rPr>
      </w:pPr>
      <w:r w:rsidRPr="0032451A">
        <w:rPr>
          <w:rFonts w:ascii="Arial" w:hAnsi="Arial" w:cs="Arial"/>
          <w:szCs w:val="22"/>
        </w:rPr>
        <w:t>General supervision is received from classified supervisors or certificated administrators. Work direction may be received from a School Librarian. Supervision may be exercised over volunteers, student helpers, or service students.</w:t>
      </w:r>
    </w:p>
    <w:p w:rsidR="00486EC5" w:rsidRPr="0032451A" w:rsidRDefault="00486EC5" w:rsidP="00486EC5">
      <w:pPr>
        <w:ind w:left="720"/>
        <w:rPr>
          <w:rFonts w:ascii="Arial" w:hAnsi="Arial"/>
        </w:rPr>
      </w:pPr>
    </w:p>
    <w:p w:rsidR="00486EC5" w:rsidRPr="0032451A" w:rsidRDefault="00486EC5" w:rsidP="00486EC5">
      <w:pPr>
        <w:spacing w:after="15"/>
        <w:ind w:left="720"/>
        <w:rPr>
          <w:rFonts w:ascii="Arial" w:hAnsi="Arial"/>
        </w:rPr>
      </w:pPr>
      <w:r w:rsidRPr="0032451A">
        <w:rPr>
          <w:rFonts w:ascii="Arial" w:hAnsi="Arial" w:cs="Arial"/>
          <w:szCs w:val="22"/>
        </w:rPr>
        <w:t>CLASS QUALIFICATIONS</w:t>
      </w:r>
    </w:p>
    <w:p w:rsidR="00486EC5" w:rsidRPr="0032451A" w:rsidRDefault="00486EC5" w:rsidP="00486EC5">
      <w:pPr>
        <w:spacing w:after="15"/>
        <w:ind w:left="720"/>
        <w:rPr>
          <w:rFonts w:ascii="Arial" w:hAnsi="Arial"/>
        </w:rPr>
      </w:pPr>
      <w:r w:rsidRPr="0032451A">
        <w:rPr>
          <w:rFonts w:ascii="Arial" w:hAnsi="Arial" w:cs="Arial"/>
          <w:szCs w:val="22"/>
        </w:rPr>
        <w:t>       </w:t>
      </w:r>
      <w:r w:rsidRPr="0032451A">
        <w:rPr>
          <w:rFonts w:ascii="Arial" w:hAnsi="Arial" w:cs="Arial"/>
          <w:szCs w:val="22"/>
          <w:u w:val="single"/>
        </w:rPr>
        <w:t>Knowledge of</w:t>
      </w:r>
      <w:r w:rsidRPr="0032451A">
        <w:rPr>
          <w:rFonts w:ascii="Arial" w:hAnsi="Arial" w:cs="Arial"/>
          <w:szCs w:val="22"/>
        </w:rPr>
        <w:t>: filing and record-keeping procedures</w:t>
      </w:r>
      <w:r w:rsidRPr="0032451A">
        <w:rPr>
          <w:rFonts w:ascii="Arial" w:hAnsi="Arial"/>
        </w:rPr>
        <w:t>; l</w:t>
      </w:r>
      <w:r w:rsidRPr="0032451A">
        <w:rPr>
          <w:rFonts w:ascii="Arial" w:hAnsi="Arial" w:cs="Arial"/>
          <w:szCs w:val="22"/>
        </w:rPr>
        <w:t>ibrary organization</w:t>
      </w:r>
      <w:r w:rsidRPr="0032451A">
        <w:rPr>
          <w:rFonts w:ascii="Arial" w:hAnsi="Arial"/>
        </w:rPr>
        <w:t>; d</w:t>
      </w:r>
      <w:r w:rsidRPr="0032451A">
        <w:rPr>
          <w:rFonts w:ascii="Arial" w:hAnsi="Arial" w:cs="Arial"/>
          <w:szCs w:val="22"/>
        </w:rPr>
        <w:t>istrict book ordering procedures.</w:t>
      </w:r>
    </w:p>
    <w:p w:rsidR="00486EC5" w:rsidRDefault="00486EC5" w:rsidP="00486EC5">
      <w:pPr>
        <w:spacing w:after="15"/>
        <w:ind w:left="720"/>
        <w:rPr>
          <w:rFonts w:ascii="Arial" w:hAnsi="Arial" w:cs="Arial"/>
          <w:szCs w:val="22"/>
        </w:rPr>
      </w:pPr>
      <w:r w:rsidRPr="0032451A">
        <w:rPr>
          <w:rFonts w:ascii="Arial" w:hAnsi="Arial" w:cs="Arial"/>
          <w:szCs w:val="22"/>
        </w:rPr>
        <w:t>       </w:t>
      </w:r>
      <w:r w:rsidRPr="0032451A">
        <w:rPr>
          <w:rFonts w:ascii="Arial" w:hAnsi="Arial" w:cs="Arial"/>
          <w:szCs w:val="22"/>
          <w:u w:val="single"/>
        </w:rPr>
        <w:t>Ability to</w:t>
      </w:r>
      <w:r w:rsidRPr="0032451A">
        <w:rPr>
          <w:rFonts w:ascii="Arial" w:hAnsi="Arial" w:cs="Arial"/>
          <w:szCs w:val="22"/>
        </w:rPr>
        <w:t>:</w:t>
      </w:r>
      <w:r w:rsidRPr="0032451A">
        <w:rPr>
          <w:rFonts w:ascii="Arial" w:hAnsi="Arial"/>
        </w:rPr>
        <w:t xml:space="preserve"> l</w:t>
      </w:r>
      <w:r w:rsidRPr="0032451A">
        <w:rPr>
          <w:rFonts w:ascii="Arial" w:hAnsi="Arial" w:cs="Arial"/>
          <w:szCs w:val="22"/>
        </w:rPr>
        <w:t>earn to use a computer keyboard</w:t>
      </w:r>
      <w:r w:rsidRPr="0032451A">
        <w:rPr>
          <w:rFonts w:ascii="Arial" w:hAnsi="Arial"/>
        </w:rPr>
        <w:t xml:space="preserve">; file </w:t>
      </w:r>
      <w:r w:rsidRPr="0032451A">
        <w:rPr>
          <w:rFonts w:ascii="Arial" w:hAnsi="Arial" w:cs="Arial"/>
          <w:szCs w:val="22"/>
        </w:rPr>
        <w:t>and order resources in alphabetical and numerical order</w:t>
      </w:r>
      <w:r w:rsidRPr="0032451A">
        <w:rPr>
          <w:rFonts w:ascii="Arial" w:hAnsi="Arial"/>
        </w:rPr>
        <w:t xml:space="preserve">; keep </w:t>
      </w:r>
      <w:r w:rsidRPr="0032451A">
        <w:rPr>
          <w:rFonts w:ascii="Arial" w:hAnsi="Arial" w:cs="Arial"/>
          <w:szCs w:val="22"/>
        </w:rPr>
        <w:t>accurate records</w:t>
      </w:r>
      <w:r w:rsidRPr="0032451A">
        <w:rPr>
          <w:rFonts w:ascii="Arial" w:hAnsi="Arial"/>
        </w:rPr>
        <w:t>; c</w:t>
      </w:r>
      <w:r w:rsidRPr="0032451A">
        <w:rPr>
          <w:rFonts w:ascii="Arial" w:hAnsi="Arial" w:cs="Arial"/>
          <w:szCs w:val="22"/>
        </w:rPr>
        <w:t>ommunicate effectively with students, parents, faculty, and administrators; develop positive, cooperative relationships with others.</w:t>
      </w:r>
    </w:p>
    <w:p w:rsidR="00BE08FE" w:rsidRPr="0032451A" w:rsidRDefault="00BE08FE" w:rsidP="00486EC5">
      <w:pPr>
        <w:spacing w:after="15"/>
        <w:ind w:left="720"/>
        <w:rPr>
          <w:rFonts w:ascii="Arial" w:hAnsi="Arial"/>
        </w:rPr>
      </w:pPr>
    </w:p>
    <w:p w:rsidR="00486EC5" w:rsidRPr="0032451A" w:rsidRDefault="00486EC5" w:rsidP="00486EC5">
      <w:pPr>
        <w:ind w:left="720"/>
        <w:rPr>
          <w:rFonts w:ascii="Arial" w:hAnsi="Arial"/>
        </w:rPr>
      </w:pPr>
    </w:p>
    <w:p w:rsidR="00486EC5" w:rsidRPr="0032451A" w:rsidRDefault="00486EC5" w:rsidP="00486EC5">
      <w:pPr>
        <w:spacing w:after="15"/>
        <w:ind w:left="720"/>
        <w:rPr>
          <w:rFonts w:ascii="Arial" w:hAnsi="Arial"/>
        </w:rPr>
      </w:pPr>
      <w:r w:rsidRPr="0032451A">
        <w:rPr>
          <w:rFonts w:ascii="Arial" w:hAnsi="Arial" w:cs="Arial"/>
          <w:szCs w:val="22"/>
        </w:rPr>
        <w:lastRenderedPageBreak/>
        <w:t>ENTRANCE QUALIFICATIONS</w:t>
      </w:r>
    </w:p>
    <w:p w:rsidR="00486EC5" w:rsidRPr="0032451A" w:rsidRDefault="00486EC5" w:rsidP="00486EC5">
      <w:pPr>
        <w:spacing w:after="15"/>
        <w:ind w:left="720"/>
        <w:jc w:val="both"/>
        <w:rPr>
          <w:rFonts w:ascii="Arial" w:hAnsi="Arial"/>
        </w:rPr>
      </w:pPr>
      <w:r w:rsidRPr="0032451A">
        <w:rPr>
          <w:rFonts w:ascii="Arial" w:hAnsi="Arial" w:cs="Arial"/>
          <w:szCs w:val="22"/>
        </w:rPr>
        <w:t>       </w:t>
      </w:r>
      <w:r w:rsidRPr="0032451A">
        <w:rPr>
          <w:rFonts w:ascii="Arial" w:hAnsi="Arial" w:cs="Arial"/>
          <w:szCs w:val="22"/>
          <w:u w:val="single"/>
        </w:rPr>
        <w:t>Education</w:t>
      </w:r>
      <w:r w:rsidRPr="0032451A">
        <w:rPr>
          <w:rFonts w:ascii="Arial" w:hAnsi="Arial" w:cs="Arial"/>
          <w:szCs w:val="22"/>
        </w:rPr>
        <w:t xml:space="preserve">: Possession of a high school diploma or General Education Development (GED). </w:t>
      </w:r>
    </w:p>
    <w:p w:rsidR="00486EC5" w:rsidRPr="0032451A" w:rsidRDefault="00486EC5" w:rsidP="00486EC5">
      <w:pPr>
        <w:ind w:left="720"/>
        <w:rPr>
          <w:rFonts w:ascii="Arial" w:hAnsi="Arial"/>
        </w:rPr>
      </w:pPr>
    </w:p>
    <w:p w:rsidR="00486EC5" w:rsidRPr="0032451A" w:rsidRDefault="00486EC5" w:rsidP="00486EC5">
      <w:pPr>
        <w:spacing w:after="15"/>
        <w:ind w:left="720"/>
        <w:rPr>
          <w:rFonts w:ascii="Arial" w:hAnsi="Arial"/>
        </w:rPr>
      </w:pPr>
      <w:r w:rsidRPr="0032451A">
        <w:rPr>
          <w:rFonts w:ascii="Arial" w:hAnsi="Arial" w:cs="Arial"/>
          <w:szCs w:val="22"/>
        </w:rPr>
        <w:t>       </w:t>
      </w:r>
      <w:r w:rsidRPr="0032451A">
        <w:rPr>
          <w:rFonts w:ascii="Arial" w:hAnsi="Arial" w:cs="Arial"/>
          <w:szCs w:val="22"/>
          <w:u w:val="single"/>
        </w:rPr>
        <w:t>Experience</w:t>
      </w:r>
      <w:r w:rsidRPr="0032451A">
        <w:rPr>
          <w:rFonts w:ascii="Arial" w:hAnsi="Arial" w:cs="Arial"/>
          <w:szCs w:val="22"/>
        </w:rPr>
        <w:t>: Six months of clerical or library experience, including the Windows computer operating system is preferable.</w:t>
      </w:r>
    </w:p>
    <w:p w:rsidR="00486EC5" w:rsidRPr="0032451A" w:rsidRDefault="00486EC5" w:rsidP="00486EC5">
      <w:pPr>
        <w:ind w:left="720"/>
        <w:rPr>
          <w:rFonts w:ascii="Arial" w:hAnsi="Arial"/>
        </w:rPr>
      </w:pPr>
    </w:p>
    <w:p w:rsidR="00486EC5" w:rsidRPr="0032451A" w:rsidRDefault="00486EC5" w:rsidP="00486EC5">
      <w:pPr>
        <w:spacing w:after="15"/>
        <w:ind w:left="720"/>
        <w:jc w:val="both"/>
        <w:rPr>
          <w:rFonts w:ascii="Arial" w:hAnsi="Arial"/>
        </w:rPr>
      </w:pPr>
      <w:r w:rsidRPr="0032451A">
        <w:rPr>
          <w:rFonts w:ascii="Arial" w:hAnsi="Arial" w:cs="Arial"/>
          <w:szCs w:val="22"/>
        </w:rPr>
        <w:t>SPECIAL NOTE</w:t>
      </w:r>
    </w:p>
    <w:p w:rsidR="00486EC5" w:rsidRPr="0032451A" w:rsidRDefault="00486EC5" w:rsidP="00486EC5">
      <w:pPr>
        <w:spacing w:after="15"/>
        <w:ind w:left="720"/>
        <w:jc w:val="both"/>
        <w:rPr>
          <w:rFonts w:ascii="Arial" w:hAnsi="Arial"/>
        </w:rPr>
      </w:pPr>
      <w:r w:rsidRPr="0032451A">
        <w:rPr>
          <w:rFonts w:ascii="Arial" w:hAnsi="Arial" w:cs="Arial"/>
          <w:szCs w:val="22"/>
        </w:rPr>
        <w:t>This class description is not a complete statement of essential functions, responsibilities, or requirements. Requirements are representative of the minimum level of knowledge, skill and/or abilities. Management retains the discretion to add or change typical duties of the position at any time.</w:t>
      </w:r>
    </w:p>
    <w:p w:rsidR="00486EC5" w:rsidRPr="0032451A" w:rsidRDefault="00486EC5" w:rsidP="00486EC5">
      <w:pPr>
        <w:rPr>
          <w:rFonts w:ascii="Arial" w:hAnsi="Arial"/>
        </w:rPr>
      </w:pPr>
      <w:r w:rsidRPr="0032451A">
        <w:rPr>
          <w:rFonts w:ascii="Arial" w:hAnsi="Arial"/>
        </w:rPr>
        <w:t>*****</w:t>
      </w:r>
    </w:p>
    <w:p w:rsidR="005B1BB7" w:rsidRDefault="005B1BB7"/>
    <w:sectPr w:rsidR="005B1BB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C5" w:rsidRDefault="00486EC5" w:rsidP="00486EC5">
      <w:r>
        <w:separator/>
      </w:r>
    </w:p>
  </w:endnote>
  <w:endnote w:type="continuationSeparator" w:id="0">
    <w:p w:rsidR="00486EC5" w:rsidRDefault="00486EC5" w:rsidP="0048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96" w:rsidRDefault="00060FF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Arial" w:eastAsiaTheme="majorEastAsia" w:hAnsi="Arial" w:cstheme="majorBidi"/>
        <w:sz w:val="20"/>
      </w:rPr>
      <w:t>©201</w:t>
    </w:r>
    <w:r w:rsidR="006F7538">
      <w:rPr>
        <w:rFonts w:ascii="Arial" w:eastAsiaTheme="majorEastAsia" w:hAnsi="Arial" w:cstheme="majorBidi"/>
        <w:sz w:val="20"/>
      </w:rPr>
      <w:t>2</w:t>
    </w:r>
    <w:r w:rsidR="004F0B96" w:rsidRPr="004F0B96">
      <w:rPr>
        <w:rFonts w:ascii="Arial" w:eastAsiaTheme="majorEastAsia" w:hAnsi="Arial" w:cstheme="majorBidi"/>
        <w:sz w:val="20"/>
      </w:rPr>
      <w:t xml:space="preserve"> Santa Clara County Office of </w:t>
    </w:r>
    <w:r w:rsidR="004F0B96" w:rsidRPr="00BE08FE">
      <w:rPr>
        <w:rFonts w:ascii="Arial" w:eastAsiaTheme="majorEastAsia" w:hAnsi="Arial" w:cstheme="majorBidi"/>
        <w:sz w:val="20"/>
      </w:rPr>
      <w:t>Education</w:t>
    </w:r>
    <w:r w:rsidR="004F0B96" w:rsidRPr="00BE08FE">
      <w:rPr>
        <w:rFonts w:ascii="Arial" w:eastAsiaTheme="majorEastAsia" w:hAnsi="Arial" w:cstheme="majorBidi"/>
        <w:sz w:val="20"/>
      </w:rPr>
      <w:ptab w:relativeTo="margin" w:alignment="right" w:leader="none"/>
    </w:r>
    <w:r w:rsidR="004F0B96" w:rsidRPr="00BE08FE">
      <w:rPr>
        <w:rFonts w:ascii="Arial" w:eastAsiaTheme="majorEastAsia" w:hAnsi="Arial" w:cstheme="majorBidi"/>
        <w:sz w:val="20"/>
      </w:rPr>
      <w:t xml:space="preserve">Page </w:t>
    </w:r>
    <w:r w:rsidR="004F0B96" w:rsidRPr="00BE08FE">
      <w:rPr>
        <w:rFonts w:ascii="Arial" w:eastAsiaTheme="minorEastAsia" w:hAnsi="Arial" w:cstheme="minorBidi"/>
        <w:sz w:val="20"/>
      </w:rPr>
      <w:fldChar w:fldCharType="begin"/>
    </w:r>
    <w:r w:rsidR="004F0B96" w:rsidRPr="00BE08FE">
      <w:rPr>
        <w:rFonts w:ascii="Arial" w:hAnsi="Arial"/>
        <w:sz w:val="20"/>
      </w:rPr>
      <w:instrText xml:space="preserve"> PAGE   \* MERGEFORMAT </w:instrText>
    </w:r>
    <w:r w:rsidR="004F0B96" w:rsidRPr="00BE08FE">
      <w:rPr>
        <w:rFonts w:ascii="Arial" w:eastAsiaTheme="minorEastAsia" w:hAnsi="Arial" w:cstheme="minorBidi"/>
        <w:sz w:val="20"/>
      </w:rPr>
      <w:fldChar w:fldCharType="separate"/>
    </w:r>
    <w:r w:rsidR="006F7538" w:rsidRPr="006F7538">
      <w:rPr>
        <w:rFonts w:ascii="Arial" w:eastAsiaTheme="majorEastAsia" w:hAnsi="Arial" w:cstheme="majorBidi"/>
        <w:noProof/>
        <w:sz w:val="20"/>
      </w:rPr>
      <w:t>1</w:t>
    </w:r>
    <w:r w:rsidR="004F0B96" w:rsidRPr="00BE08FE">
      <w:rPr>
        <w:rFonts w:ascii="Arial" w:eastAsiaTheme="majorEastAsia" w:hAnsi="Arial" w:cstheme="majorBidi"/>
        <w:noProof/>
        <w:sz w:val="20"/>
      </w:rPr>
      <w:fldChar w:fldCharType="end"/>
    </w:r>
  </w:p>
  <w:p w:rsidR="004F0B96" w:rsidRDefault="004F0B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C5" w:rsidRDefault="00486EC5" w:rsidP="00486EC5">
      <w:r>
        <w:separator/>
      </w:r>
    </w:p>
  </w:footnote>
  <w:footnote w:type="continuationSeparator" w:id="0">
    <w:p w:rsidR="00486EC5" w:rsidRDefault="00486EC5" w:rsidP="00486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theme="majorBidi"/>
        <w:sz w:val="22"/>
        <w:szCs w:val="32"/>
      </w:rPr>
      <w:alias w:val="Title"/>
      <w:id w:val="77738743"/>
      <w:placeholder>
        <w:docPart w:val="41BD068F32554F50AE063CADA42017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86EC5" w:rsidRPr="00486EC5" w:rsidRDefault="00486EC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theme="majorBidi"/>
            <w:sz w:val="22"/>
            <w:szCs w:val="32"/>
          </w:rPr>
        </w:pPr>
        <w:r w:rsidRPr="00486EC5">
          <w:rPr>
            <w:rFonts w:ascii="Arial" w:eastAsiaTheme="majorEastAsia" w:hAnsi="Arial" w:cstheme="majorBidi"/>
            <w:sz w:val="22"/>
            <w:szCs w:val="32"/>
          </w:rPr>
          <w:t>Where Do I Start</w:t>
        </w:r>
        <w:proofErr w:type="gramStart"/>
        <w:r w:rsidRPr="00486EC5">
          <w:rPr>
            <w:rFonts w:ascii="Arial" w:eastAsiaTheme="majorEastAsia" w:hAnsi="Arial" w:cstheme="majorBidi"/>
            <w:sz w:val="22"/>
            <w:szCs w:val="32"/>
          </w:rPr>
          <w:t>?:</w:t>
        </w:r>
        <w:proofErr w:type="gramEnd"/>
        <w:r w:rsidRPr="00486EC5">
          <w:rPr>
            <w:rFonts w:ascii="Arial" w:eastAsiaTheme="majorEastAsia" w:hAnsi="Arial" w:cstheme="majorBidi"/>
            <w:sz w:val="22"/>
            <w:szCs w:val="32"/>
          </w:rPr>
          <w:t xml:space="preserve"> A School Library Handbook – Templates and Resources</w:t>
        </w:r>
      </w:p>
    </w:sdtContent>
  </w:sdt>
  <w:p w:rsidR="00486EC5" w:rsidRDefault="00486E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2B86"/>
    <w:multiLevelType w:val="hybridMultilevel"/>
    <w:tmpl w:val="F70E9D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C5"/>
    <w:rsid w:val="00060FFE"/>
    <w:rsid w:val="00486EC5"/>
    <w:rsid w:val="004F0B96"/>
    <w:rsid w:val="005B1BB7"/>
    <w:rsid w:val="006F7538"/>
    <w:rsid w:val="00B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BD068F32554F50AE063CADA4201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3D66A-F5BD-4468-B6B6-26035E163C3C}"/>
      </w:docPartPr>
      <w:docPartBody>
        <w:p w:rsidR="00F0455D" w:rsidRDefault="005E08DA" w:rsidP="005E08DA">
          <w:pPr>
            <w:pStyle w:val="41BD068F32554F50AE063CADA420173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DA"/>
    <w:rsid w:val="005E08DA"/>
    <w:rsid w:val="00F0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FA1AECA0FA46DEA198BC0C39E0C4E9">
    <w:name w:val="D2FA1AECA0FA46DEA198BC0C39E0C4E9"/>
    <w:rsid w:val="005E08DA"/>
  </w:style>
  <w:style w:type="paragraph" w:customStyle="1" w:styleId="41BD068F32554F50AE063CADA4201739">
    <w:name w:val="41BD068F32554F50AE063CADA4201739"/>
    <w:rsid w:val="005E08DA"/>
  </w:style>
  <w:style w:type="paragraph" w:customStyle="1" w:styleId="0EB2E32595174AD680BA8AC6C9FFDAA9">
    <w:name w:val="0EB2E32595174AD680BA8AC6C9FFDAA9"/>
    <w:rsid w:val="005E08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FA1AECA0FA46DEA198BC0C39E0C4E9">
    <w:name w:val="D2FA1AECA0FA46DEA198BC0C39E0C4E9"/>
    <w:rsid w:val="005E08DA"/>
  </w:style>
  <w:style w:type="paragraph" w:customStyle="1" w:styleId="41BD068F32554F50AE063CADA4201739">
    <w:name w:val="41BD068F32554F50AE063CADA4201739"/>
    <w:rsid w:val="005E08DA"/>
  </w:style>
  <w:style w:type="paragraph" w:customStyle="1" w:styleId="0EB2E32595174AD680BA8AC6C9FFDAA9">
    <w:name w:val="0EB2E32595174AD680BA8AC6C9FFDAA9"/>
    <w:rsid w:val="005E08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791319477B54C8BF7D0DF9DED716D" ma:contentTypeVersion="0" ma:contentTypeDescription="Create a new document." ma:contentTypeScope="" ma:versionID="b21059661a2bf97bb8f617f39c41fcb5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7TUPDFEVKPPK-721112257-21</_dlc_DocId>
    <_dlc_DocIdUrl xmlns="a23e6d57-d8a4-4f46-af0d-446ccfa6714c">
      <Url>https://www.sccoe.org/wdis/_layouts/15/DocIdRedir.aspx?ID=7TUPDFEVKPPK-721112257-21</Url>
      <Description>7TUPDFEVKPPK-721112257-21</Description>
    </_dlc_DocIdUrl>
    <_dlc_DocIdPersistId xmlns="a23e6d57-d8a4-4f46-af0d-446ccfa6714c">false</_dlc_DocIdPersistId>
  </documentManagement>
</p:properties>
</file>

<file path=customXml/itemProps1.xml><?xml version="1.0" encoding="utf-8"?>
<ds:datastoreItem xmlns:ds="http://schemas.openxmlformats.org/officeDocument/2006/customXml" ds:itemID="{C0E22797-B0BC-49A8-B0B8-B6627B3BCC52}"/>
</file>

<file path=customXml/itemProps2.xml><?xml version="1.0" encoding="utf-8"?>
<ds:datastoreItem xmlns:ds="http://schemas.openxmlformats.org/officeDocument/2006/customXml" ds:itemID="{BCCF8133-D96A-4A0B-8344-99EEA980332C}"/>
</file>

<file path=customXml/itemProps3.xml><?xml version="1.0" encoding="utf-8"?>
<ds:datastoreItem xmlns:ds="http://schemas.openxmlformats.org/officeDocument/2006/customXml" ds:itemID="{C23E90EC-1F14-4879-8817-D903B4880FAB}"/>
</file>

<file path=customXml/itemProps4.xml><?xml version="1.0" encoding="utf-8"?>
<ds:datastoreItem xmlns:ds="http://schemas.openxmlformats.org/officeDocument/2006/customXml" ds:itemID="{87F74FF8-06A9-4216-9817-01CE6D14F68C}"/>
</file>

<file path=customXml/itemProps5.xml><?xml version="1.0" encoding="utf-8"?>
<ds:datastoreItem xmlns:ds="http://schemas.openxmlformats.org/officeDocument/2006/customXml" ds:itemID="{339BB82C-77AC-4D7A-B12D-EF70509051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Do I Start?: A School Library Handbook – Templates and Resources</dc:title>
  <dc:creator>Donna Wheelehan</dc:creator>
  <cp:lastModifiedBy>Donna Wheelehan</cp:lastModifiedBy>
  <cp:revision>5</cp:revision>
  <dcterms:created xsi:type="dcterms:W3CDTF">2011-10-06T19:59:00Z</dcterms:created>
  <dcterms:modified xsi:type="dcterms:W3CDTF">2011-11-02T22:45:00Z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0x0101007E5791319477B54C8BF7D0DF9DED716D</vt:lpwstr>
  </property>
  <property fmtid="{D5CDD505-2E9C-101B-9397-08002B2CF9AE}" pid="3" name="_dlc_DocIdItemGuid">
    <vt:lpwstr>084b4867-1599-4509-8c32-3c44a0829cc6</vt:lpwstr>
  </property>
  <property fmtid="{D5CDD505-2E9C-101B-9397-08002B2CF9AE}" pid="4" name="Order">
    <vt:r8>1000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