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C4" w:rsidRPr="0032451A" w:rsidRDefault="006D0BC4" w:rsidP="006D0BC4">
      <w:pPr>
        <w:jc w:val="center"/>
        <w:rPr>
          <w:rFonts w:ascii="Arial" w:hAnsi="Arial"/>
          <w:b/>
        </w:rPr>
      </w:pPr>
      <w:r w:rsidRPr="0032451A">
        <w:rPr>
          <w:rFonts w:ascii="Arial" w:hAnsi="Arial"/>
          <w:b/>
        </w:rPr>
        <w:t>TOUR OF THE LIBRARY</w:t>
      </w:r>
    </w:p>
    <w:p w:rsidR="006D0BC4" w:rsidRPr="0032451A" w:rsidRDefault="006D0BC4" w:rsidP="006D0BC4">
      <w:pPr>
        <w:rPr>
          <w:rFonts w:ascii="Arial" w:hAnsi="Arial"/>
        </w:rPr>
      </w:pP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>Use this form to take a tour of your library and make notes on your observations. Sometimes it is difficult to see things in our own environment. Ask a trusted co-worker to visit your library and jot down their observations to help you improve your library’s environment.</w:t>
      </w:r>
    </w:p>
    <w:p w:rsidR="006D0BC4" w:rsidRPr="0032451A" w:rsidRDefault="006D0BC4" w:rsidP="006D0BC4">
      <w:pPr>
        <w:rPr>
          <w:rFonts w:ascii="Arial" w:hAnsi="Arial"/>
        </w:rPr>
      </w:pP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>Did you feel welcome?</w:t>
      </w:r>
    </w:p>
    <w:p w:rsidR="006D0BC4" w:rsidRPr="0032451A" w:rsidRDefault="006D0BC4" w:rsidP="006D0BC4">
      <w:pPr>
        <w:rPr>
          <w:rFonts w:ascii="Arial" w:hAnsi="Arial"/>
        </w:rPr>
      </w:pP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>Would students feel welcome?</w:t>
      </w:r>
    </w:p>
    <w:p w:rsidR="006D0BC4" w:rsidRPr="0032451A" w:rsidRDefault="006D0BC4" w:rsidP="006D0BC4">
      <w:pPr>
        <w:rPr>
          <w:rFonts w:ascii="Arial" w:hAnsi="Arial"/>
        </w:rPr>
      </w:pP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>Comments/rating on:</w:t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  <w:t>Rating: 1=poor, 3=fair, 5=excellent</w:t>
      </w:r>
    </w:p>
    <w:p w:rsidR="006D0BC4" w:rsidRPr="0032451A" w:rsidRDefault="006D0BC4" w:rsidP="006D0BC4">
      <w:pPr>
        <w:rPr>
          <w:rFonts w:ascii="Arial" w:hAnsi="Arial"/>
        </w:rPr>
      </w:pP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>Layout:</w:t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  <w:t>1</w:t>
      </w:r>
      <w:r w:rsidRPr="0032451A">
        <w:rPr>
          <w:rFonts w:ascii="Arial" w:hAnsi="Arial"/>
        </w:rPr>
        <w:tab/>
        <w:t>2</w:t>
      </w:r>
      <w:r w:rsidRPr="0032451A">
        <w:rPr>
          <w:rFonts w:ascii="Arial" w:hAnsi="Arial"/>
        </w:rPr>
        <w:tab/>
        <w:t>3</w:t>
      </w:r>
      <w:r w:rsidRPr="0032451A">
        <w:rPr>
          <w:rFonts w:ascii="Arial" w:hAnsi="Arial"/>
        </w:rPr>
        <w:tab/>
        <w:t>4</w:t>
      </w:r>
      <w:r w:rsidRPr="0032451A">
        <w:rPr>
          <w:rFonts w:ascii="Arial" w:hAnsi="Arial"/>
        </w:rPr>
        <w:tab/>
        <w:t>5</w:t>
      </w:r>
      <w:r w:rsidRPr="0032451A">
        <w:rPr>
          <w:rFonts w:ascii="Arial" w:hAnsi="Arial"/>
        </w:rPr>
        <w:tab/>
      </w: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ab/>
        <w:t>Shelving</w:t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  <w:t>1</w:t>
      </w:r>
      <w:r w:rsidRPr="0032451A">
        <w:rPr>
          <w:rFonts w:ascii="Arial" w:hAnsi="Arial"/>
        </w:rPr>
        <w:tab/>
        <w:t>2</w:t>
      </w:r>
      <w:r w:rsidRPr="0032451A">
        <w:rPr>
          <w:rFonts w:ascii="Arial" w:hAnsi="Arial"/>
        </w:rPr>
        <w:tab/>
        <w:t>3</w:t>
      </w:r>
      <w:r w:rsidRPr="0032451A">
        <w:rPr>
          <w:rFonts w:ascii="Arial" w:hAnsi="Arial"/>
        </w:rPr>
        <w:tab/>
        <w:t>4</w:t>
      </w:r>
      <w:r w:rsidRPr="0032451A">
        <w:rPr>
          <w:rFonts w:ascii="Arial" w:hAnsi="Arial"/>
        </w:rPr>
        <w:tab/>
        <w:t>5</w:t>
      </w: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ab/>
        <w:t>Circulation area</w:t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  <w:t>1</w:t>
      </w:r>
      <w:r w:rsidRPr="0032451A">
        <w:rPr>
          <w:rFonts w:ascii="Arial" w:hAnsi="Arial"/>
        </w:rPr>
        <w:tab/>
        <w:t>2</w:t>
      </w:r>
      <w:r w:rsidRPr="0032451A">
        <w:rPr>
          <w:rFonts w:ascii="Arial" w:hAnsi="Arial"/>
        </w:rPr>
        <w:tab/>
        <w:t>3</w:t>
      </w:r>
      <w:r w:rsidRPr="0032451A">
        <w:rPr>
          <w:rFonts w:ascii="Arial" w:hAnsi="Arial"/>
        </w:rPr>
        <w:tab/>
        <w:t>4</w:t>
      </w:r>
      <w:r w:rsidRPr="0032451A">
        <w:rPr>
          <w:rFonts w:ascii="Arial" w:hAnsi="Arial"/>
        </w:rPr>
        <w:tab/>
        <w:t>5</w:t>
      </w: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ab/>
        <w:t>Supervision of students</w:t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  <w:t>1</w:t>
      </w:r>
      <w:r w:rsidRPr="0032451A">
        <w:rPr>
          <w:rFonts w:ascii="Arial" w:hAnsi="Arial"/>
        </w:rPr>
        <w:tab/>
        <w:t>2</w:t>
      </w:r>
      <w:r w:rsidRPr="0032451A">
        <w:rPr>
          <w:rFonts w:ascii="Arial" w:hAnsi="Arial"/>
        </w:rPr>
        <w:tab/>
        <w:t>3</w:t>
      </w:r>
      <w:r w:rsidRPr="0032451A">
        <w:rPr>
          <w:rFonts w:ascii="Arial" w:hAnsi="Arial"/>
        </w:rPr>
        <w:tab/>
        <w:t>4</w:t>
      </w:r>
      <w:r w:rsidRPr="0032451A">
        <w:rPr>
          <w:rFonts w:ascii="Arial" w:hAnsi="Arial"/>
        </w:rPr>
        <w:tab/>
        <w:t>5</w:t>
      </w:r>
    </w:p>
    <w:p w:rsidR="006D0BC4" w:rsidRPr="0032451A" w:rsidRDefault="006D0BC4" w:rsidP="006D0BC4">
      <w:pPr>
        <w:rPr>
          <w:rFonts w:ascii="Arial" w:hAnsi="Arial"/>
        </w:rPr>
      </w:pP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>Traffic patterns:</w:t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  <w:t>1</w:t>
      </w:r>
      <w:r w:rsidRPr="0032451A">
        <w:rPr>
          <w:rFonts w:ascii="Arial" w:hAnsi="Arial"/>
        </w:rPr>
        <w:tab/>
        <w:t>2</w:t>
      </w:r>
      <w:r w:rsidRPr="0032451A">
        <w:rPr>
          <w:rFonts w:ascii="Arial" w:hAnsi="Arial"/>
        </w:rPr>
        <w:tab/>
        <w:t>3</w:t>
      </w:r>
      <w:r w:rsidRPr="0032451A">
        <w:rPr>
          <w:rFonts w:ascii="Arial" w:hAnsi="Arial"/>
        </w:rPr>
        <w:tab/>
        <w:t>4</w:t>
      </w:r>
      <w:r w:rsidRPr="0032451A">
        <w:rPr>
          <w:rFonts w:ascii="Arial" w:hAnsi="Arial"/>
        </w:rPr>
        <w:tab/>
        <w:t>5</w:t>
      </w:r>
    </w:p>
    <w:p w:rsidR="006D0BC4" w:rsidRPr="0032451A" w:rsidRDefault="006D0BC4" w:rsidP="006D0BC4">
      <w:pPr>
        <w:rPr>
          <w:rFonts w:ascii="Arial" w:hAnsi="Arial"/>
        </w:rPr>
      </w:pP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>Furniture:</w:t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  <w:t>1</w:t>
      </w:r>
      <w:r w:rsidRPr="0032451A">
        <w:rPr>
          <w:rFonts w:ascii="Arial" w:hAnsi="Arial"/>
        </w:rPr>
        <w:tab/>
        <w:t>2</w:t>
      </w:r>
      <w:r w:rsidRPr="0032451A">
        <w:rPr>
          <w:rFonts w:ascii="Arial" w:hAnsi="Arial"/>
        </w:rPr>
        <w:tab/>
        <w:t>3</w:t>
      </w:r>
      <w:r w:rsidRPr="0032451A">
        <w:rPr>
          <w:rFonts w:ascii="Arial" w:hAnsi="Arial"/>
        </w:rPr>
        <w:tab/>
        <w:t>4</w:t>
      </w:r>
      <w:r w:rsidRPr="0032451A">
        <w:rPr>
          <w:rFonts w:ascii="Arial" w:hAnsi="Arial"/>
        </w:rPr>
        <w:tab/>
        <w:t>5</w:t>
      </w: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ab/>
        <w:t>Arrangement</w:t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  <w:t>1</w:t>
      </w:r>
      <w:r w:rsidRPr="0032451A">
        <w:rPr>
          <w:rFonts w:ascii="Arial" w:hAnsi="Arial"/>
        </w:rPr>
        <w:tab/>
        <w:t>2</w:t>
      </w:r>
      <w:r w:rsidRPr="0032451A">
        <w:rPr>
          <w:rFonts w:ascii="Arial" w:hAnsi="Arial"/>
        </w:rPr>
        <w:tab/>
        <w:t>3</w:t>
      </w:r>
      <w:r w:rsidRPr="0032451A">
        <w:rPr>
          <w:rFonts w:ascii="Arial" w:hAnsi="Arial"/>
        </w:rPr>
        <w:tab/>
        <w:t>4</w:t>
      </w:r>
      <w:r w:rsidRPr="0032451A">
        <w:rPr>
          <w:rFonts w:ascii="Arial" w:hAnsi="Arial"/>
        </w:rPr>
        <w:tab/>
        <w:t>5</w:t>
      </w: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ab/>
        <w:t>Comfort</w:t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  <w:t>1</w:t>
      </w:r>
      <w:r w:rsidRPr="0032451A">
        <w:rPr>
          <w:rFonts w:ascii="Arial" w:hAnsi="Arial"/>
        </w:rPr>
        <w:tab/>
        <w:t>2</w:t>
      </w:r>
      <w:r w:rsidRPr="0032451A">
        <w:rPr>
          <w:rFonts w:ascii="Arial" w:hAnsi="Arial"/>
        </w:rPr>
        <w:tab/>
        <w:t>3</w:t>
      </w:r>
      <w:r w:rsidRPr="0032451A">
        <w:rPr>
          <w:rFonts w:ascii="Arial" w:hAnsi="Arial"/>
        </w:rPr>
        <w:tab/>
        <w:t>4</w:t>
      </w:r>
      <w:r w:rsidRPr="0032451A">
        <w:rPr>
          <w:rFonts w:ascii="Arial" w:hAnsi="Arial"/>
        </w:rPr>
        <w:tab/>
        <w:t>5</w:t>
      </w: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ab/>
        <w:t>Availability</w:t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  <w:t>1</w:t>
      </w:r>
      <w:r w:rsidRPr="0032451A">
        <w:rPr>
          <w:rFonts w:ascii="Arial" w:hAnsi="Arial"/>
        </w:rPr>
        <w:tab/>
        <w:t>2</w:t>
      </w:r>
      <w:r w:rsidRPr="0032451A">
        <w:rPr>
          <w:rFonts w:ascii="Arial" w:hAnsi="Arial"/>
        </w:rPr>
        <w:tab/>
        <w:t>3</w:t>
      </w:r>
      <w:r w:rsidRPr="0032451A">
        <w:rPr>
          <w:rFonts w:ascii="Arial" w:hAnsi="Arial"/>
        </w:rPr>
        <w:tab/>
        <w:t>4</w:t>
      </w:r>
      <w:r w:rsidRPr="0032451A">
        <w:rPr>
          <w:rFonts w:ascii="Arial" w:hAnsi="Arial"/>
        </w:rPr>
        <w:tab/>
        <w:t>5</w:t>
      </w:r>
    </w:p>
    <w:p w:rsidR="006D0BC4" w:rsidRPr="0032451A" w:rsidRDefault="006D0BC4" w:rsidP="006D0BC4">
      <w:pPr>
        <w:rPr>
          <w:rFonts w:ascii="Arial" w:hAnsi="Arial"/>
        </w:rPr>
      </w:pP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>Lighting:</w:t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  <w:t>1</w:t>
      </w:r>
      <w:r w:rsidRPr="0032451A">
        <w:rPr>
          <w:rFonts w:ascii="Arial" w:hAnsi="Arial"/>
        </w:rPr>
        <w:tab/>
        <w:t>2</w:t>
      </w:r>
      <w:r w:rsidRPr="0032451A">
        <w:rPr>
          <w:rFonts w:ascii="Arial" w:hAnsi="Arial"/>
        </w:rPr>
        <w:tab/>
        <w:t>3</w:t>
      </w:r>
      <w:r w:rsidRPr="0032451A">
        <w:rPr>
          <w:rFonts w:ascii="Arial" w:hAnsi="Arial"/>
        </w:rPr>
        <w:tab/>
        <w:t>4</w:t>
      </w:r>
      <w:r w:rsidRPr="0032451A">
        <w:rPr>
          <w:rFonts w:ascii="Arial" w:hAnsi="Arial"/>
        </w:rPr>
        <w:tab/>
        <w:t>5</w:t>
      </w:r>
    </w:p>
    <w:p w:rsidR="006D0BC4" w:rsidRPr="0032451A" w:rsidRDefault="006D0BC4" w:rsidP="006D0BC4">
      <w:pPr>
        <w:rPr>
          <w:rFonts w:ascii="Arial" w:hAnsi="Arial"/>
        </w:rPr>
      </w:pP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>Displays:</w:t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  <w:t>1</w:t>
      </w:r>
      <w:r w:rsidRPr="0032451A">
        <w:rPr>
          <w:rFonts w:ascii="Arial" w:hAnsi="Arial"/>
        </w:rPr>
        <w:tab/>
        <w:t>2</w:t>
      </w:r>
      <w:r w:rsidRPr="0032451A">
        <w:rPr>
          <w:rFonts w:ascii="Arial" w:hAnsi="Arial"/>
        </w:rPr>
        <w:tab/>
        <w:t>3</w:t>
      </w:r>
      <w:r w:rsidRPr="0032451A">
        <w:rPr>
          <w:rFonts w:ascii="Arial" w:hAnsi="Arial"/>
        </w:rPr>
        <w:tab/>
        <w:t>4</w:t>
      </w:r>
      <w:r w:rsidRPr="0032451A">
        <w:rPr>
          <w:rFonts w:ascii="Arial" w:hAnsi="Arial"/>
        </w:rPr>
        <w:tab/>
        <w:t>5</w:t>
      </w: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ab/>
        <w:t>Centers</w:t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  <w:t>1</w:t>
      </w:r>
      <w:r w:rsidRPr="0032451A">
        <w:rPr>
          <w:rFonts w:ascii="Arial" w:hAnsi="Arial"/>
        </w:rPr>
        <w:tab/>
        <w:t>2</w:t>
      </w:r>
      <w:r w:rsidRPr="0032451A">
        <w:rPr>
          <w:rFonts w:ascii="Arial" w:hAnsi="Arial"/>
        </w:rPr>
        <w:tab/>
        <w:t>3</w:t>
      </w:r>
      <w:r w:rsidRPr="0032451A">
        <w:rPr>
          <w:rFonts w:ascii="Arial" w:hAnsi="Arial"/>
        </w:rPr>
        <w:tab/>
        <w:t>4</w:t>
      </w:r>
      <w:r w:rsidRPr="0032451A">
        <w:rPr>
          <w:rFonts w:ascii="Arial" w:hAnsi="Arial"/>
        </w:rPr>
        <w:tab/>
        <w:t>5</w:t>
      </w: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ab/>
        <w:t>Themes</w:t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  <w:t>1</w:t>
      </w:r>
      <w:r w:rsidRPr="0032451A">
        <w:rPr>
          <w:rFonts w:ascii="Arial" w:hAnsi="Arial"/>
        </w:rPr>
        <w:tab/>
        <w:t>2</w:t>
      </w:r>
      <w:r w:rsidRPr="0032451A">
        <w:rPr>
          <w:rFonts w:ascii="Arial" w:hAnsi="Arial"/>
        </w:rPr>
        <w:tab/>
        <w:t>3</w:t>
      </w:r>
      <w:r w:rsidRPr="0032451A">
        <w:rPr>
          <w:rFonts w:ascii="Arial" w:hAnsi="Arial"/>
        </w:rPr>
        <w:tab/>
        <w:t>4</w:t>
      </w:r>
      <w:r w:rsidRPr="0032451A">
        <w:rPr>
          <w:rFonts w:ascii="Arial" w:hAnsi="Arial"/>
        </w:rPr>
        <w:tab/>
        <w:t>5</w:t>
      </w: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ab/>
        <w:t>Ties to curriculum</w:t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  <w:t>1</w:t>
      </w:r>
      <w:r w:rsidRPr="0032451A">
        <w:rPr>
          <w:rFonts w:ascii="Arial" w:hAnsi="Arial"/>
        </w:rPr>
        <w:tab/>
        <w:t>2</w:t>
      </w:r>
      <w:r w:rsidRPr="0032451A">
        <w:rPr>
          <w:rFonts w:ascii="Arial" w:hAnsi="Arial"/>
        </w:rPr>
        <w:tab/>
        <w:t>3</w:t>
      </w:r>
      <w:r w:rsidRPr="0032451A">
        <w:rPr>
          <w:rFonts w:ascii="Arial" w:hAnsi="Arial"/>
        </w:rPr>
        <w:tab/>
        <w:t>4</w:t>
      </w:r>
      <w:r w:rsidRPr="0032451A">
        <w:rPr>
          <w:rFonts w:ascii="Arial" w:hAnsi="Arial"/>
        </w:rPr>
        <w:tab/>
        <w:t>5</w:t>
      </w:r>
    </w:p>
    <w:p w:rsidR="006D0BC4" w:rsidRPr="0032451A" w:rsidRDefault="006D0BC4" w:rsidP="006D0BC4">
      <w:pPr>
        <w:rPr>
          <w:rFonts w:ascii="Arial" w:hAnsi="Arial"/>
        </w:rPr>
      </w:pP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>Directional signs:</w:t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</w:r>
      <w:r w:rsidRPr="0032451A">
        <w:rPr>
          <w:rFonts w:ascii="Arial" w:hAnsi="Arial"/>
        </w:rPr>
        <w:tab/>
        <w:t>1</w:t>
      </w:r>
      <w:r w:rsidRPr="0032451A">
        <w:rPr>
          <w:rFonts w:ascii="Arial" w:hAnsi="Arial"/>
        </w:rPr>
        <w:tab/>
        <w:t>2</w:t>
      </w:r>
      <w:r w:rsidRPr="0032451A">
        <w:rPr>
          <w:rFonts w:ascii="Arial" w:hAnsi="Arial"/>
        </w:rPr>
        <w:tab/>
        <w:t>3</w:t>
      </w:r>
      <w:r w:rsidRPr="0032451A">
        <w:rPr>
          <w:rFonts w:ascii="Arial" w:hAnsi="Arial"/>
        </w:rPr>
        <w:tab/>
        <w:t>4</w:t>
      </w:r>
      <w:r w:rsidRPr="0032451A">
        <w:rPr>
          <w:rFonts w:ascii="Arial" w:hAnsi="Arial"/>
        </w:rPr>
        <w:tab/>
        <w:t>5</w:t>
      </w:r>
    </w:p>
    <w:p w:rsidR="006D0BC4" w:rsidRPr="0032451A" w:rsidRDefault="006D0BC4" w:rsidP="006D0BC4">
      <w:pPr>
        <w:rPr>
          <w:rFonts w:ascii="Arial" w:hAnsi="Arial"/>
        </w:rPr>
      </w:pP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>Suggestions for improvement:</w:t>
      </w:r>
    </w:p>
    <w:p w:rsidR="006D0BC4" w:rsidRPr="0032451A" w:rsidRDefault="006D0BC4" w:rsidP="006D0BC4">
      <w:pPr>
        <w:rPr>
          <w:rFonts w:ascii="Arial" w:hAnsi="Arial"/>
        </w:rPr>
      </w:pPr>
    </w:p>
    <w:p w:rsidR="006D0BC4" w:rsidRPr="0032451A" w:rsidRDefault="006D0BC4" w:rsidP="006D0BC4">
      <w:pPr>
        <w:rPr>
          <w:rFonts w:ascii="Arial" w:hAnsi="Arial"/>
        </w:rPr>
      </w:pPr>
    </w:p>
    <w:p w:rsidR="006D0BC4" w:rsidRPr="0032451A" w:rsidRDefault="006D0BC4" w:rsidP="006D0BC4">
      <w:pPr>
        <w:rPr>
          <w:rFonts w:ascii="Arial" w:hAnsi="Arial"/>
        </w:rPr>
      </w:pPr>
    </w:p>
    <w:p w:rsidR="006D0BC4" w:rsidRPr="0032451A" w:rsidRDefault="006D0BC4" w:rsidP="006D0BC4">
      <w:pPr>
        <w:rPr>
          <w:rFonts w:ascii="Arial" w:hAnsi="Arial"/>
        </w:rPr>
      </w:pPr>
      <w:r w:rsidRPr="0032451A">
        <w:rPr>
          <w:rFonts w:ascii="Arial" w:hAnsi="Arial"/>
        </w:rPr>
        <w:t>Summarize the library using 5-6 descriptive terms:</w:t>
      </w:r>
    </w:p>
    <w:p w:rsidR="005B1BB7" w:rsidRPr="006D0BC4" w:rsidRDefault="005B1BB7" w:rsidP="006D0BC4"/>
    <w:sectPr w:rsidR="005B1BB7" w:rsidRPr="006D0B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C5" w:rsidRDefault="00486EC5" w:rsidP="00486EC5">
      <w:r>
        <w:separator/>
      </w:r>
    </w:p>
  </w:endnote>
  <w:endnote w:type="continuationSeparator" w:id="0">
    <w:p w:rsidR="00486EC5" w:rsidRDefault="00486EC5" w:rsidP="0048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62" w:rsidRDefault="00BF10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96" w:rsidRPr="00D55FF9" w:rsidRDefault="004F0B96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theme="majorBidi"/>
        <w:sz w:val="20"/>
      </w:rPr>
    </w:pPr>
    <w:r w:rsidRPr="004F0B96">
      <w:rPr>
        <w:rFonts w:ascii="Arial" w:eastAsiaTheme="majorEastAsia" w:hAnsi="Arial" w:cstheme="majorBidi"/>
        <w:sz w:val="20"/>
      </w:rPr>
      <w:t>©</w:t>
    </w:r>
    <w:r w:rsidR="00F229AC">
      <w:rPr>
        <w:rFonts w:ascii="Arial" w:eastAsiaTheme="majorEastAsia" w:hAnsi="Arial" w:cstheme="majorBidi"/>
        <w:sz w:val="20"/>
      </w:rPr>
      <w:t>201</w:t>
    </w:r>
    <w:r w:rsidR="00BF1062">
      <w:rPr>
        <w:rFonts w:ascii="Arial" w:eastAsiaTheme="majorEastAsia" w:hAnsi="Arial" w:cstheme="majorBidi"/>
        <w:sz w:val="20"/>
      </w:rPr>
      <w:t>2</w:t>
    </w:r>
    <w:bookmarkStart w:id="0" w:name="_GoBack"/>
    <w:bookmarkEnd w:id="0"/>
    <w:r w:rsidRPr="004F0B96">
      <w:rPr>
        <w:rFonts w:ascii="Arial" w:eastAsiaTheme="majorEastAsia" w:hAnsi="Arial" w:cstheme="majorBidi"/>
        <w:sz w:val="20"/>
      </w:rPr>
      <w:t xml:space="preserve"> Santa Clara County Office of </w:t>
    </w:r>
    <w:r w:rsidRPr="00D55FF9">
      <w:rPr>
        <w:rFonts w:ascii="Arial" w:eastAsiaTheme="majorEastAsia" w:hAnsi="Arial" w:cstheme="majorBidi"/>
        <w:sz w:val="20"/>
      </w:rPr>
      <w:t>Education</w:t>
    </w:r>
    <w:r w:rsidRPr="00D55FF9">
      <w:rPr>
        <w:rFonts w:ascii="Arial" w:eastAsiaTheme="majorEastAsia" w:hAnsi="Arial" w:cstheme="majorBidi"/>
        <w:sz w:val="20"/>
      </w:rPr>
      <w:ptab w:relativeTo="margin" w:alignment="right" w:leader="none"/>
    </w:r>
  </w:p>
  <w:p w:rsidR="004F0B96" w:rsidRDefault="004F0B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62" w:rsidRDefault="00BF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C5" w:rsidRDefault="00486EC5" w:rsidP="00486EC5">
      <w:r>
        <w:separator/>
      </w:r>
    </w:p>
  </w:footnote>
  <w:footnote w:type="continuationSeparator" w:id="0">
    <w:p w:rsidR="00486EC5" w:rsidRDefault="00486EC5" w:rsidP="0048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62" w:rsidRDefault="00BF10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theme="majorBidi"/>
        <w:sz w:val="22"/>
        <w:szCs w:val="32"/>
      </w:rPr>
      <w:alias w:val="Title"/>
      <w:id w:val="77738743"/>
      <w:placeholder>
        <w:docPart w:val="41BD068F32554F50AE063CADA42017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6EC5" w:rsidRPr="00486EC5" w:rsidRDefault="00486EC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theme="majorBidi"/>
            <w:sz w:val="22"/>
            <w:szCs w:val="32"/>
          </w:rPr>
        </w:pPr>
        <w:r w:rsidRPr="00486EC5">
          <w:rPr>
            <w:rFonts w:ascii="Arial" w:eastAsiaTheme="majorEastAsia" w:hAnsi="Arial" w:cstheme="majorBidi"/>
            <w:sz w:val="22"/>
            <w:szCs w:val="32"/>
          </w:rPr>
          <w:t>Where Do I Start</w:t>
        </w:r>
        <w:proofErr w:type="gramStart"/>
        <w:r w:rsidRPr="00486EC5">
          <w:rPr>
            <w:rFonts w:ascii="Arial" w:eastAsiaTheme="majorEastAsia" w:hAnsi="Arial" w:cstheme="majorBidi"/>
            <w:sz w:val="22"/>
            <w:szCs w:val="32"/>
          </w:rPr>
          <w:t>?:</w:t>
        </w:r>
        <w:proofErr w:type="gramEnd"/>
        <w:r w:rsidRPr="00486EC5">
          <w:rPr>
            <w:rFonts w:ascii="Arial" w:eastAsiaTheme="majorEastAsia" w:hAnsi="Arial" w:cstheme="majorBidi"/>
            <w:sz w:val="22"/>
            <w:szCs w:val="32"/>
          </w:rPr>
          <w:t xml:space="preserve"> A School Library Handbook – Templates and Resources</w:t>
        </w:r>
      </w:p>
    </w:sdtContent>
  </w:sdt>
  <w:p w:rsidR="00486EC5" w:rsidRDefault="00486E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62" w:rsidRDefault="00BF10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F43"/>
    <w:multiLevelType w:val="hybridMultilevel"/>
    <w:tmpl w:val="F656F528"/>
    <w:lvl w:ilvl="0" w:tplc="87426678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">
    <w:nsid w:val="0C891174"/>
    <w:multiLevelType w:val="hybridMultilevel"/>
    <w:tmpl w:val="961654EE"/>
    <w:lvl w:ilvl="0" w:tplc="2E0A668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A66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03439"/>
    <w:multiLevelType w:val="hybridMultilevel"/>
    <w:tmpl w:val="3D1A5B2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62B86"/>
    <w:multiLevelType w:val="hybridMultilevel"/>
    <w:tmpl w:val="F70E9D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0839"/>
    <w:multiLevelType w:val="hybridMultilevel"/>
    <w:tmpl w:val="09704D1E"/>
    <w:lvl w:ilvl="0" w:tplc="E872F0A0">
      <w:start w:val="1"/>
      <w:numFmt w:val="lowerLetter"/>
      <w:lvlText w:val="%1."/>
      <w:lvlJc w:val="left"/>
      <w:pPr>
        <w:tabs>
          <w:tab w:val="num" w:pos="1890"/>
        </w:tabs>
        <w:ind w:left="1890" w:hanging="360"/>
      </w:pPr>
      <w:rPr>
        <w:rFonts w:ascii="Arial" w:hAnsi="Arial" w:hint="default"/>
        <w:b w:val="0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84D416C"/>
    <w:multiLevelType w:val="hybridMultilevel"/>
    <w:tmpl w:val="085C2DBE"/>
    <w:lvl w:ilvl="0" w:tplc="2E0A668A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F814909"/>
    <w:multiLevelType w:val="hybridMultilevel"/>
    <w:tmpl w:val="2AE89170"/>
    <w:lvl w:ilvl="0" w:tplc="00010409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65194591"/>
    <w:multiLevelType w:val="hybridMultilevel"/>
    <w:tmpl w:val="15ACC9A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BE6BA8"/>
    <w:multiLevelType w:val="hybridMultilevel"/>
    <w:tmpl w:val="B74EC9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D26D52"/>
    <w:multiLevelType w:val="hybridMultilevel"/>
    <w:tmpl w:val="7B7A6F88"/>
    <w:lvl w:ilvl="0" w:tplc="2E0A66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C5"/>
    <w:rsid w:val="00312D23"/>
    <w:rsid w:val="00486EC5"/>
    <w:rsid w:val="004F0B96"/>
    <w:rsid w:val="005B1BB7"/>
    <w:rsid w:val="006D0BC4"/>
    <w:rsid w:val="00837DF4"/>
    <w:rsid w:val="00B80BEF"/>
    <w:rsid w:val="00BF1062"/>
    <w:rsid w:val="00D55FF9"/>
    <w:rsid w:val="00F2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D068F32554F50AE063CADA420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D66A-F5BD-4468-B6B6-26035E163C3C}"/>
      </w:docPartPr>
      <w:docPartBody>
        <w:p w:rsidR="00062FB8" w:rsidRDefault="005E08DA" w:rsidP="005E08DA">
          <w:pPr>
            <w:pStyle w:val="41BD068F32554F50AE063CADA42017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DA"/>
    <w:rsid w:val="00062FB8"/>
    <w:rsid w:val="005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7TUPDFEVKPPK-721112257-14</_dlc_DocId>
    <_dlc_DocIdUrl xmlns="a23e6d57-d8a4-4f46-af0d-446ccfa6714c">
      <Url>https://www.sccoe.org/wdis/_layouts/15/DocIdRedir.aspx?ID=7TUPDFEVKPPK-721112257-14</Url>
      <Description>7TUPDFEVKPPK-721112257-14</Description>
    </_dlc_DocIdUrl>
    <_dlc_DocIdPersistId xmlns="a23e6d57-d8a4-4f46-af0d-446ccfa6714c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791319477B54C8BF7D0DF9DED716D" ma:contentTypeVersion="0" ma:contentTypeDescription="Create a new document." ma:contentTypeScope="" ma:versionID="b21059661a2bf97bb8f617f39c41fcb5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3F46D-E837-4C21-B6B5-59140C970576}"/>
</file>

<file path=customXml/itemProps2.xml><?xml version="1.0" encoding="utf-8"?>
<ds:datastoreItem xmlns:ds="http://schemas.openxmlformats.org/officeDocument/2006/customXml" ds:itemID="{02422C63-B321-4DEB-A58C-B9166543A436}"/>
</file>

<file path=customXml/itemProps3.xml><?xml version="1.0" encoding="utf-8"?>
<ds:datastoreItem xmlns:ds="http://schemas.openxmlformats.org/officeDocument/2006/customXml" ds:itemID="{6D3EBA86-4FE4-499F-80B4-C82B0248FBF3}"/>
</file>

<file path=customXml/itemProps4.xml><?xml version="1.0" encoding="utf-8"?>
<ds:datastoreItem xmlns:ds="http://schemas.openxmlformats.org/officeDocument/2006/customXml" ds:itemID="{60C304EB-E0E6-408A-BFA6-2880EACF5258}"/>
</file>

<file path=customXml/itemProps5.xml><?xml version="1.0" encoding="utf-8"?>
<ds:datastoreItem xmlns:ds="http://schemas.openxmlformats.org/officeDocument/2006/customXml" ds:itemID="{A2A6B0B2-FF3C-46BB-AEDF-EB1CF89DE1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Do I Start?: A School Library Handbook – Templates and Resources</vt:lpstr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Do I Start?: A School Library Handbook – Templates and Resources</dc:title>
  <dc:creator>Donna Wheelehan</dc:creator>
  <cp:lastModifiedBy>Donna Wheelehan</cp:lastModifiedBy>
  <cp:revision>4</cp:revision>
  <dcterms:created xsi:type="dcterms:W3CDTF">2011-10-06T20:36:00Z</dcterms:created>
  <dcterms:modified xsi:type="dcterms:W3CDTF">2011-11-02T22:42:00Z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0x0101007E5791319477B54C8BF7D0DF9DED716D</vt:lpwstr>
  </property>
  <property fmtid="{D5CDD505-2E9C-101B-9397-08002B2CF9AE}" pid="3" name="_dlc_DocIdItemGuid">
    <vt:lpwstr>f09e0d09-20eb-46b5-95e7-6380a7dca505</vt:lpwstr>
  </property>
  <property fmtid="{D5CDD505-2E9C-101B-9397-08002B2CF9AE}" pid="4" name="Order">
    <vt:r8>1500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